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30</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周一全球股市普涨，日本股市因节假日休市。美国三大股指小幅收涨，道指涨0.38%，标普500指数涨0.32%，纳指涨0.35%。美元指数跌0.42%报105.65，非美货币普遍上涨，离岸人民币对美元涨246个基点报7.2442</w:t>
      </w:r>
      <w:r>
        <w:rPr>
          <w:rFonts w:hint="eastAsia" w:ascii="微软雅黑" w:hAnsi="微软雅黑" w:eastAsia="微软雅黑" w:cs="微软雅黑"/>
          <w:spacing w:val="4"/>
          <w:sz w:val="24"/>
          <w:szCs w:val="24"/>
          <w:lang w:eastAsia="zh-CN"/>
        </w:rPr>
        <w:t>。国际油价全线下跌，美油6月合约跌1.34%，报82.73美元/桶。布油7月合约跌1.07%，报87.27美元/桶。国际贵金属期货收盘涨跌不一，COMEX黄金期货涨0.01%报2347.5美元/盎司，COMEX白银期货跌0.39%报27.145美元/盎司。LME期铜涨1.97%报10162美元/吨。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期货合大涨4.1%</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19.78</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期货合约收涨</w:t>
      </w:r>
      <w:r>
        <w:rPr>
          <w:rFonts w:hint="eastAsia" w:ascii="微软雅黑" w:hAnsi="微软雅黑" w:eastAsia="微软雅黑" w:cs="微软雅黑"/>
          <w:spacing w:val="12"/>
          <w:sz w:val="24"/>
          <w:szCs w:val="24"/>
          <w:lang w:val="en-US" w:eastAsia="zh-CN"/>
        </w:rPr>
        <w:t>0.8</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81.52美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247130" cy="3625850"/>
            <wp:effectExtent l="0" t="0" r="127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247130" cy="362585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比特币现货ETF和以太币现货ETF登陆香港市场。华夏香港、博时国际及嘉实国际旗下6只虚拟资产现货货币ETF于4月29日发行，4月30日在港交所正式上市。未来香港现货比特币和以太币ETF资产管理规模有望达到10亿美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财务省副大臣神田真人表示，对于是否进行外汇干预，不予置评；将继续采取适当措施应对过度的外汇波动，将在5月底公布是否进行外汇干预；对于是否准备在外汇市场采取行动，365天24小时随时准备做出回应，不关注特定外汇水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3月零售销售同比升1.2%，预期升2.2%，前值4.60%修正为升4.7%；季调后零售销售环比降1.2%，预期降0.2%，前值升1.5%修正为升1.7%。】【美国财政部宣布第二季度借款预估为2430亿美元，高于1月预估的2020亿美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【日本3月工业产出初值环比升3.8%，预期升3.5%，前值降0.60%；同比降6.7%，预期降6.3%，前值降3.9%。】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禽流感疫情突袭美国，多个州发现奶牛群感染禽流感病毒。美国白宫表示，正在监测禽流感情况，并正组建一个“立即反应小组”。从美东时间4月29日开始，美国农业部将要求奶牛在跨州转移之前必须进行禽流感检测并且呈阴性。】</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【欧洲央行管委穆勒表示，欧洲央行可能在6月降低利率。欧洲央行管委温施认为，欧洲央行应谨慎考虑7月份降息。】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【欧元区4月消费者信心指数终值-14.7，与预期及初值一致，3月终值-14.9。】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【德国4月CPI环比初值上升0.5%，预期升0.6%，3月终值升0.4%。】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【周一在岸人民币对美元16:30收盘报7.2467，较前一交易日下跌4个基点，夜盘收报7.2250。人民币对美元中间价报7.1066，调贬10个基点。</w:t>
      </w:r>
      <w:bookmarkStart w:id="2" w:name="_GoBack"/>
      <w:bookmarkEnd w:id="2"/>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143" w:type="dxa"/>
            <w:vAlign w:val="top"/>
          </w:tcPr>
          <w:p>
            <w:pPr>
              <w:pStyle w:val="11"/>
              <w:spacing w:before="243" w:line="172" w:lineRule="auto"/>
              <w:ind w:left="94" w:leftChars="0"/>
              <w:jc w:val="left"/>
              <w:rPr>
                <w:rFonts w:hint="default" w:eastAsia="微软雅黑"/>
                <w:sz w:val="19"/>
                <w:szCs w:val="19"/>
                <w:lang w:val="en-US" w:eastAsia="zh-CN"/>
              </w:rPr>
            </w:pPr>
            <w:r>
              <w:rPr>
                <w:rFonts w:hint="eastAsia"/>
                <w:b/>
                <w:bCs/>
                <w:spacing w:val="5"/>
                <w:sz w:val="19"/>
                <w:szCs w:val="19"/>
                <w:lang w:val="en-US" w:eastAsia="zh-CN"/>
              </w:rPr>
              <w:t>09：00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中国4月官方制造业、非制造业PMI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09：45</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4月财新中国制造业PMI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13：30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法国第一季度GDP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14：45</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法国4月CPI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143" w:type="dxa"/>
            <w:shd w:val="clear" w:color="auto" w:fill="FFFFFF" w:themeFill="background1"/>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15：55</w:t>
            </w:r>
          </w:p>
        </w:tc>
        <w:tc>
          <w:tcPr>
            <w:tcW w:w="6679" w:type="dxa"/>
            <w:shd w:val="clear" w:color="auto" w:fill="FFFFFF" w:themeFill="background1"/>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德国4月季调后失业率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30</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17：00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欧元区第一季度GD</w:t>
            </w:r>
            <w:r>
              <w:rPr>
                <w:rFonts w:hint="eastAsia"/>
                <w:sz w:val="19"/>
                <w:szCs w:val="19"/>
                <w:lang w:val="en-US" w:eastAsia="zh-CN"/>
              </w:rPr>
              <w:t>P、4月CPI</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二，美元指数跌0.42%报105.65，非美货币普遍上涨，欧元兑美元涨0.25%报1.0720，英镑兑美元涨0.53%报1.2562，澳元兑美元涨0.48%报0.6566，美元兑日元跌1.27%报156.31。昨日美国财政部宣布第二季度借款预估为2430亿美元，高于1月时预估的2020亿美元，整体财政赤字扩大或对美元信用体系产生一定压力。非美国家方面，欧元区4月消费者信心指数终值-14.7，与预期及初值一致，3月终值-14.9，整体消费者信心指数维持于低位或不利经济活跃度复苏。往后看，短期内美元指数在美国经济韧性尚存导致市场上调利率预期的情况下或持续得到一定支撑。</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6070600" cy="1635125"/>
            <wp:effectExtent l="0" t="0" r="635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6070600" cy="163512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截至4月30日，标普500指数收涨0.32%至5116.17点；迷你标普500主力合约收涨0.30%至5147.25点。美股周一收高。特斯拉股价大涨15.3%，市值增加逾800亿美元。本周市场关注苹果与亚马逊等重要财报、4月非农就业数据和美联储货币政策会议。策略上，短线观望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083300" cy="1442085"/>
            <wp:effectExtent l="0" t="0" r="1270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6083300" cy="144208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29日，富时中国A50指数收涨0.61%至12535.58点；新交所富时A50期指主力合约收涨0.72%至12573点。结合4月底可能召开的中央政治局会议，建议关注政策层对于当前经济环境的定调以及在稳增长等相关政策方面的表述，当前资金对房地产等重点领域的基本面及政策环境关注度较高。此外，继4月初美国财长耶伦访华后，美国国务卿布林肯访华，中美双方在全面交换意见的基础上形成五点共识</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中美互动增加对于外资回流中国资产也起到了正向促进效果。策略上，短线逢低做多为主。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078220" cy="2506345"/>
            <wp:effectExtent l="0" t="0" r="1778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6078220" cy="250634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隔夜COMEX铜震荡偏强，创下新高其中2407合约报收4.681美元/磅，涨跌幅+2.32%。国际方面，因市场对美国经济增速放缓产生担忧，美元指数震荡下跌，最终收跌0.42%，报105.64。10年期美债收益率最终收报4.618%。对美联储政策利率最敏感的2年期美债收益率最终收报4.987%。国内方面，广州市出台推动大规模设备更新和消费品以旧换新实施方案。国内各地已陆续落地设备更新、以旧换新政策，结合库存方面的持续回落来看，前期累库状态已在逐步缓解。库存方面，截至4月29日，LME铜库存为117500吨，环比-1050吨；COMEX铜库存24612短吨，环比-445短吨；SHFE每日仓单212223吨，环比-2994吨。欧美库存小幅去化，国内库存已逐步开始削减。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026150" cy="1694815"/>
            <wp:effectExtent l="0" t="0" r="1270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6026150" cy="169481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昨日美国财政部宣布第二季度借款预估为2430亿美元，高于1月时预估的2020亿美元，整体财政赤字扩大或对美元信用体系产生一定压力。非美国家方面，欧元区4月消费者信心指数终值-14.7，与预期及初值一致，3月终值-14.9，整体消费者信心指数维持于低位或不利经济活跃度复苏。截至4月29日，SPDR Gold Trust黄金ETF持仓量为832.19吨，较上一交易日持平。往后看，短期内地缘冲突缓和，市场避险情绪回落，然而多数商品价格受减产影响上涨，通胀担忧或给予贵金属价格一定支撑，短期内贵金属价格或多于高位震荡。操作上建议，日内观望为主，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175375" cy="1772920"/>
            <wp:effectExtent l="0" t="0" r="15875"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6175375" cy="177292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原油市场回落，布伦特原油6月期货合约结算价报88.4美元/桶，跌幅1.2%；美国WTI原油6月期货合约结算价报82.63元/桶，跌幅1.5%。美国3月PCE物价指数高于预期，市场继续调整美联储降息预期，美元指数回升。欧佩克联盟产油国将自愿减产措施延长到二季度，沙特将自愿减产100万桶/日，俄罗斯将在二季度自愿削减供应47.1万桶/日；EIA美国原油库存大幅下降；以色列和哈马斯进行新一轮停火谈判，谈缓解中东冲突升级担忧，市场权衡地缘局势与美联储降息推迟影响，短线原油期价呈现宽幅震荡。技术上，SC2406合约考验635区域支撑，上方测试20日均线压力，短线上海原油期价呈现宽幅震荡走势。操作上，建议短线交易为主。</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5989320" cy="1654175"/>
            <wp:effectExtent l="0" t="0" r="1143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989320" cy="165417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zh-CN" w:eastAsia="zh-CN"/>
        </w:rPr>
        <w:t>洲际交易所(ICE)棉花期货周一小幅上涨，因美元走软，更广泛的金融市场积极情绪亦提供支撑，交投最活跃的ICE 7月期棉收高0.62美分或0.80%，结算价报81.52美分/磅。据美国农业部(USDA)报告显示，2024年4月12-18日，2023/24年度美国陆地棉出口签约量40202吨，较前月增长21%，较前4周平均水平增长73%；2023/24年度美国陆地棉出口装运量59406吨，较前周下降2%，较前4周平均水平下降18%。美棉签约继续维持增长，装运进度下降，整体数据相对偏多。但价格企稳仍需各方面积极配合，短期内暂无明显上涨动能，预计美棉期价仍弱势震荡为主。美棉主力价格关注上方压力89.0美分/磅，下方支撑77.0美分/磅。建议7月 ICE 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082030" cy="1593215"/>
            <wp:effectExtent l="0" t="0" r="13970" b="6985"/>
            <wp:docPr id="12" name="图片 3" descr="QQ截图2024043008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QQ截图20240430080732"/>
                    <pic:cNvPicPr>
                      <a:picLocks noChangeAspect="1"/>
                    </pic:cNvPicPr>
                  </pic:nvPicPr>
                  <pic:blipFill>
                    <a:blip r:embed="rId19"/>
                    <a:stretch>
                      <a:fillRect/>
                    </a:stretch>
                  </pic:blipFill>
                  <pic:spPr>
                    <a:xfrm>
                      <a:off x="0" y="0"/>
                      <a:ext cx="6082030" cy="159321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洲际期货交易所（ICE）原糖期货周一大涨，交易商称预计周二到期的5月合约将有大约100-150万吨交割，另外市场担忧巴西过度干旱减少巴西糖产量，推高了糖价。交投最活跃的ICE 7月原糖期货合约收盘收涨0.69美分或4.1%，结算价每磅19.78美分。巴西新榨季已经开始压榨，且市场预期仍有增产可能，原糖市场仍缺乏有力支撑。巴西航运机构Williams发布的数据显示，截至4月24日当周巴西港口等待装运食糖的船只数量为95艘，此前一周为80艘。港口等待装运的食糖数量为335.31万吨，此前一周为286.86万吨。当周等待装运出口的食糖船只数量继续增加，运输进度减慢。美糖主力价格关注上方阻力20.5美分/磅，下方支撑18.3美分/磅。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5988685" cy="1667510"/>
            <wp:effectExtent l="0" t="0" r="12065" b="8890"/>
            <wp:docPr id="11" name="图片 2" descr="QQ截图2024043008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QQ截图20240430080724"/>
                    <pic:cNvPicPr>
                      <a:picLocks noChangeAspect="1"/>
                    </pic:cNvPicPr>
                  </pic:nvPicPr>
                  <pic:blipFill>
                    <a:blip r:embed="rId20"/>
                    <a:stretch>
                      <a:fillRect/>
                    </a:stretch>
                  </pic:blipFill>
                  <pic:spPr>
                    <a:xfrm>
                      <a:off x="0" y="0"/>
                      <a:ext cx="5988685" cy="166751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1D4B"/>
    <w:rsid w:val="004E0863"/>
    <w:rsid w:val="00593490"/>
    <w:rsid w:val="005F4A09"/>
    <w:rsid w:val="00727595"/>
    <w:rsid w:val="008D4A14"/>
    <w:rsid w:val="00920750"/>
    <w:rsid w:val="00A42231"/>
    <w:rsid w:val="00C177F8"/>
    <w:rsid w:val="00CA7EEA"/>
    <w:rsid w:val="00CE6532"/>
    <w:rsid w:val="00CE72AE"/>
    <w:rsid w:val="00D14CB7"/>
    <w:rsid w:val="00D348C5"/>
    <w:rsid w:val="00DC19CB"/>
    <w:rsid w:val="00E16FE2"/>
    <w:rsid w:val="00E442E6"/>
    <w:rsid w:val="00E64644"/>
    <w:rsid w:val="010235FB"/>
    <w:rsid w:val="011E3D92"/>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055605"/>
    <w:rsid w:val="021052EA"/>
    <w:rsid w:val="02151639"/>
    <w:rsid w:val="021D04ED"/>
    <w:rsid w:val="021D5BFB"/>
    <w:rsid w:val="02296E92"/>
    <w:rsid w:val="024953BD"/>
    <w:rsid w:val="02590402"/>
    <w:rsid w:val="02604182"/>
    <w:rsid w:val="027125E7"/>
    <w:rsid w:val="028D7421"/>
    <w:rsid w:val="02A532B5"/>
    <w:rsid w:val="02A97FD3"/>
    <w:rsid w:val="02B7624C"/>
    <w:rsid w:val="02BA5D3C"/>
    <w:rsid w:val="02BC7D06"/>
    <w:rsid w:val="02BE582C"/>
    <w:rsid w:val="02CD47AD"/>
    <w:rsid w:val="02D04F80"/>
    <w:rsid w:val="02DC4B76"/>
    <w:rsid w:val="02FD0060"/>
    <w:rsid w:val="0301396B"/>
    <w:rsid w:val="030342BE"/>
    <w:rsid w:val="030659D3"/>
    <w:rsid w:val="0321400D"/>
    <w:rsid w:val="032338E1"/>
    <w:rsid w:val="033C0E47"/>
    <w:rsid w:val="0345193D"/>
    <w:rsid w:val="0350044F"/>
    <w:rsid w:val="03661A20"/>
    <w:rsid w:val="036B7036"/>
    <w:rsid w:val="03705048"/>
    <w:rsid w:val="03767EB5"/>
    <w:rsid w:val="037D56E7"/>
    <w:rsid w:val="037E5587"/>
    <w:rsid w:val="03824AAC"/>
    <w:rsid w:val="03843986"/>
    <w:rsid w:val="03891409"/>
    <w:rsid w:val="038E44A6"/>
    <w:rsid w:val="03AA4003"/>
    <w:rsid w:val="03B31109"/>
    <w:rsid w:val="03C54999"/>
    <w:rsid w:val="03CF5817"/>
    <w:rsid w:val="03D44348"/>
    <w:rsid w:val="03D5622A"/>
    <w:rsid w:val="03D64DF8"/>
    <w:rsid w:val="03E33071"/>
    <w:rsid w:val="03F31506"/>
    <w:rsid w:val="03FE7EAB"/>
    <w:rsid w:val="0402799B"/>
    <w:rsid w:val="04040FB1"/>
    <w:rsid w:val="0405375F"/>
    <w:rsid w:val="04145465"/>
    <w:rsid w:val="04253689"/>
    <w:rsid w:val="043B3CCE"/>
    <w:rsid w:val="04405814"/>
    <w:rsid w:val="044F0706"/>
    <w:rsid w:val="045A6DD9"/>
    <w:rsid w:val="04620439"/>
    <w:rsid w:val="04695C6C"/>
    <w:rsid w:val="04725735"/>
    <w:rsid w:val="04787C5D"/>
    <w:rsid w:val="0480160E"/>
    <w:rsid w:val="04914704"/>
    <w:rsid w:val="0495080F"/>
    <w:rsid w:val="049D5915"/>
    <w:rsid w:val="04BF588C"/>
    <w:rsid w:val="04CD0E7B"/>
    <w:rsid w:val="04CD5176"/>
    <w:rsid w:val="04E43544"/>
    <w:rsid w:val="04E55250"/>
    <w:rsid w:val="04F95601"/>
    <w:rsid w:val="04FB69FF"/>
    <w:rsid w:val="050647B6"/>
    <w:rsid w:val="05173E06"/>
    <w:rsid w:val="051A6F66"/>
    <w:rsid w:val="053D4696"/>
    <w:rsid w:val="054933A7"/>
    <w:rsid w:val="055F4D69"/>
    <w:rsid w:val="056D52E8"/>
    <w:rsid w:val="058F34B0"/>
    <w:rsid w:val="059D2DAA"/>
    <w:rsid w:val="05AC4062"/>
    <w:rsid w:val="05C869C2"/>
    <w:rsid w:val="061708BA"/>
    <w:rsid w:val="06205AC4"/>
    <w:rsid w:val="06640499"/>
    <w:rsid w:val="066D7B6C"/>
    <w:rsid w:val="06874187"/>
    <w:rsid w:val="06920D0C"/>
    <w:rsid w:val="06AC1E40"/>
    <w:rsid w:val="06BD404D"/>
    <w:rsid w:val="06D40C03"/>
    <w:rsid w:val="06D860E7"/>
    <w:rsid w:val="06E91363"/>
    <w:rsid w:val="06F9676B"/>
    <w:rsid w:val="072919FB"/>
    <w:rsid w:val="07375BAD"/>
    <w:rsid w:val="073949DD"/>
    <w:rsid w:val="073D6F5B"/>
    <w:rsid w:val="07634D60"/>
    <w:rsid w:val="07652B87"/>
    <w:rsid w:val="076F5B99"/>
    <w:rsid w:val="07726BE5"/>
    <w:rsid w:val="0774295E"/>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34C69"/>
    <w:rsid w:val="085B34CE"/>
    <w:rsid w:val="085E53BC"/>
    <w:rsid w:val="089B0F50"/>
    <w:rsid w:val="089E2E0C"/>
    <w:rsid w:val="08A234FA"/>
    <w:rsid w:val="08AF5C17"/>
    <w:rsid w:val="08B5322E"/>
    <w:rsid w:val="08B6462D"/>
    <w:rsid w:val="08BD121B"/>
    <w:rsid w:val="08D505E6"/>
    <w:rsid w:val="08DD2784"/>
    <w:rsid w:val="08E949DF"/>
    <w:rsid w:val="08F817D8"/>
    <w:rsid w:val="09063A89"/>
    <w:rsid w:val="090E293E"/>
    <w:rsid w:val="09174F67"/>
    <w:rsid w:val="09252A9B"/>
    <w:rsid w:val="093E76C7"/>
    <w:rsid w:val="09401DAC"/>
    <w:rsid w:val="09420839"/>
    <w:rsid w:val="09491BC8"/>
    <w:rsid w:val="094D16B8"/>
    <w:rsid w:val="09823AB3"/>
    <w:rsid w:val="09840E52"/>
    <w:rsid w:val="098E4672"/>
    <w:rsid w:val="09903C9B"/>
    <w:rsid w:val="099A2423"/>
    <w:rsid w:val="099E0166"/>
    <w:rsid w:val="09A65693"/>
    <w:rsid w:val="09AC6674"/>
    <w:rsid w:val="09AD65FB"/>
    <w:rsid w:val="09AE43B9"/>
    <w:rsid w:val="09B039F5"/>
    <w:rsid w:val="09B110B8"/>
    <w:rsid w:val="09B259BF"/>
    <w:rsid w:val="09BF1E8A"/>
    <w:rsid w:val="09D26E62"/>
    <w:rsid w:val="09DA6CC4"/>
    <w:rsid w:val="09F02DF6"/>
    <w:rsid w:val="09F31EAA"/>
    <w:rsid w:val="0A037FC9"/>
    <w:rsid w:val="0A043D2C"/>
    <w:rsid w:val="0A140428"/>
    <w:rsid w:val="0A1470E4"/>
    <w:rsid w:val="0A2A37A7"/>
    <w:rsid w:val="0A2C17A5"/>
    <w:rsid w:val="0A36039E"/>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F0394"/>
    <w:rsid w:val="0AC0235E"/>
    <w:rsid w:val="0AC75B18"/>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A87886"/>
    <w:rsid w:val="0BB06CD5"/>
    <w:rsid w:val="0C023101"/>
    <w:rsid w:val="0C044B13"/>
    <w:rsid w:val="0C16030A"/>
    <w:rsid w:val="0C1618B2"/>
    <w:rsid w:val="0C1E10EA"/>
    <w:rsid w:val="0C430B50"/>
    <w:rsid w:val="0C6311F3"/>
    <w:rsid w:val="0C7358DA"/>
    <w:rsid w:val="0C7426EC"/>
    <w:rsid w:val="0C801BEE"/>
    <w:rsid w:val="0C874AB1"/>
    <w:rsid w:val="0C8A677F"/>
    <w:rsid w:val="0C956C25"/>
    <w:rsid w:val="0CA53877"/>
    <w:rsid w:val="0CA912FB"/>
    <w:rsid w:val="0CE00A95"/>
    <w:rsid w:val="0CE7389C"/>
    <w:rsid w:val="0CF25247"/>
    <w:rsid w:val="0D13424E"/>
    <w:rsid w:val="0D272220"/>
    <w:rsid w:val="0D3A56A0"/>
    <w:rsid w:val="0D423C21"/>
    <w:rsid w:val="0D5F62AA"/>
    <w:rsid w:val="0D6945E7"/>
    <w:rsid w:val="0D6E7E4F"/>
    <w:rsid w:val="0D766D04"/>
    <w:rsid w:val="0D815DD4"/>
    <w:rsid w:val="0D8E04F1"/>
    <w:rsid w:val="0DAD46AD"/>
    <w:rsid w:val="0DB00467"/>
    <w:rsid w:val="0DC34BCF"/>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C40C69"/>
    <w:rsid w:val="0ECA5559"/>
    <w:rsid w:val="0ED004CD"/>
    <w:rsid w:val="0ED65BE6"/>
    <w:rsid w:val="0EF357FE"/>
    <w:rsid w:val="0F0E09E8"/>
    <w:rsid w:val="0F1B4006"/>
    <w:rsid w:val="0F3B0205"/>
    <w:rsid w:val="0F425337"/>
    <w:rsid w:val="0F465226"/>
    <w:rsid w:val="0F53554E"/>
    <w:rsid w:val="0F83743D"/>
    <w:rsid w:val="0F8B4EFC"/>
    <w:rsid w:val="0FA25CB6"/>
    <w:rsid w:val="0FB51D65"/>
    <w:rsid w:val="0FB7564B"/>
    <w:rsid w:val="0FC4644C"/>
    <w:rsid w:val="0FCF7FFC"/>
    <w:rsid w:val="0FD85A54"/>
    <w:rsid w:val="0FDC5544"/>
    <w:rsid w:val="0FE10DAC"/>
    <w:rsid w:val="0FFA2AB6"/>
    <w:rsid w:val="10090303"/>
    <w:rsid w:val="100D7DF3"/>
    <w:rsid w:val="101E5B5C"/>
    <w:rsid w:val="10240C99"/>
    <w:rsid w:val="103B02B6"/>
    <w:rsid w:val="104135F9"/>
    <w:rsid w:val="10596B94"/>
    <w:rsid w:val="105A46BB"/>
    <w:rsid w:val="1060257A"/>
    <w:rsid w:val="10613C9B"/>
    <w:rsid w:val="108E34A7"/>
    <w:rsid w:val="10962C7F"/>
    <w:rsid w:val="10A51DDA"/>
    <w:rsid w:val="10A67900"/>
    <w:rsid w:val="10F1501F"/>
    <w:rsid w:val="11005262"/>
    <w:rsid w:val="1126167A"/>
    <w:rsid w:val="112C1D96"/>
    <w:rsid w:val="112D2A00"/>
    <w:rsid w:val="115B7EC7"/>
    <w:rsid w:val="115D0CDB"/>
    <w:rsid w:val="115F642C"/>
    <w:rsid w:val="118367EC"/>
    <w:rsid w:val="119A2EC2"/>
    <w:rsid w:val="11B0572B"/>
    <w:rsid w:val="11C75D80"/>
    <w:rsid w:val="11DF575B"/>
    <w:rsid w:val="12011292"/>
    <w:rsid w:val="12064AFA"/>
    <w:rsid w:val="120D40DA"/>
    <w:rsid w:val="12241424"/>
    <w:rsid w:val="123A47A4"/>
    <w:rsid w:val="127777A6"/>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33429"/>
    <w:rsid w:val="13AC16D1"/>
    <w:rsid w:val="13AD2810"/>
    <w:rsid w:val="13E83022"/>
    <w:rsid w:val="14027543"/>
    <w:rsid w:val="14055F2A"/>
    <w:rsid w:val="14073B5C"/>
    <w:rsid w:val="14180B15"/>
    <w:rsid w:val="142D2812"/>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F7AC7"/>
    <w:rsid w:val="14FE5F5C"/>
    <w:rsid w:val="1503532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C7728"/>
    <w:rsid w:val="15EC4007"/>
    <w:rsid w:val="15FA0A52"/>
    <w:rsid w:val="16094BB9"/>
    <w:rsid w:val="160F471D"/>
    <w:rsid w:val="16184DFC"/>
    <w:rsid w:val="162163A6"/>
    <w:rsid w:val="162F6237"/>
    <w:rsid w:val="163007A4"/>
    <w:rsid w:val="16323E9D"/>
    <w:rsid w:val="16461969"/>
    <w:rsid w:val="16526560"/>
    <w:rsid w:val="16532BAF"/>
    <w:rsid w:val="16573B76"/>
    <w:rsid w:val="16640041"/>
    <w:rsid w:val="167A1613"/>
    <w:rsid w:val="167F4E7B"/>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343EB7"/>
    <w:rsid w:val="174F2A9F"/>
    <w:rsid w:val="1750680B"/>
    <w:rsid w:val="17535418"/>
    <w:rsid w:val="17602EFE"/>
    <w:rsid w:val="176B1094"/>
    <w:rsid w:val="177A3F89"/>
    <w:rsid w:val="1789245C"/>
    <w:rsid w:val="17994C66"/>
    <w:rsid w:val="179E5F3A"/>
    <w:rsid w:val="17A50911"/>
    <w:rsid w:val="17A62F40"/>
    <w:rsid w:val="17BC3F9E"/>
    <w:rsid w:val="17C36FE9"/>
    <w:rsid w:val="17D15BAA"/>
    <w:rsid w:val="17EF6030"/>
    <w:rsid w:val="180A2E6A"/>
    <w:rsid w:val="181A30AD"/>
    <w:rsid w:val="182B52BA"/>
    <w:rsid w:val="183124A5"/>
    <w:rsid w:val="1835627A"/>
    <w:rsid w:val="18376899"/>
    <w:rsid w:val="183C317B"/>
    <w:rsid w:val="183E57A4"/>
    <w:rsid w:val="18426433"/>
    <w:rsid w:val="187A665E"/>
    <w:rsid w:val="187C210F"/>
    <w:rsid w:val="188F46B1"/>
    <w:rsid w:val="188F6EFF"/>
    <w:rsid w:val="18A14670"/>
    <w:rsid w:val="18AB1F57"/>
    <w:rsid w:val="18BF5A03"/>
    <w:rsid w:val="18DA6CE0"/>
    <w:rsid w:val="18E95311"/>
    <w:rsid w:val="190A3122"/>
    <w:rsid w:val="190E2D54"/>
    <w:rsid w:val="19150708"/>
    <w:rsid w:val="19263CD4"/>
    <w:rsid w:val="19393A07"/>
    <w:rsid w:val="193957B5"/>
    <w:rsid w:val="19397563"/>
    <w:rsid w:val="193B694A"/>
    <w:rsid w:val="194C3E23"/>
    <w:rsid w:val="197E141A"/>
    <w:rsid w:val="19891B44"/>
    <w:rsid w:val="198C1D89"/>
    <w:rsid w:val="19BF7295"/>
    <w:rsid w:val="19C92FDD"/>
    <w:rsid w:val="19E37FA1"/>
    <w:rsid w:val="19EF40C6"/>
    <w:rsid w:val="19F33BB6"/>
    <w:rsid w:val="1A004525"/>
    <w:rsid w:val="1A1A3838"/>
    <w:rsid w:val="1A2A15A2"/>
    <w:rsid w:val="1A3760C8"/>
    <w:rsid w:val="1A3B37AF"/>
    <w:rsid w:val="1A586B42"/>
    <w:rsid w:val="1A642D06"/>
    <w:rsid w:val="1A6D1DE9"/>
    <w:rsid w:val="1A6F016E"/>
    <w:rsid w:val="1A7F5449"/>
    <w:rsid w:val="1A8C7802"/>
    <w:rsid w:val="1A926B26"/>
    <w:rsid w:val="1AAB623F"/>
    <w:rsid w:val="1AB33345"/>
    <w:rsid w:val="1AC83294"/>
    <w:rsid w:val="1ADA4D76"/>
    <w:rsid w:val="1AE300CE"/>
    <w:rsid w:val="1AEA2BE5"/>
    <w:rsid w:val="1AEA73B9"/>
    <w:rsid w:val="1AEE342A"/>
    <w:rsid w:val="1AFE6CB6"/>
    <w:rsid w:val="1B0462E3"/>
    <w:rsid w:val="1B0B3181"/>
    <w:rsid w:val="1B143435"/>
    <w:rsid w:val="1B2E0C1E"/>
    <w:rsid w:val="1B430B6D"/>
    <w:rsid w:val="1B572B0B"/>
    <w:rsid w:val="1B593EEC"/>
    <w:rsid w:val="1B5E1503"/>
    <w:rsid w:val="1B666609"/>
    <w:rsid w:val="1B6F441F"/>
    <w:rsid w:val="1B6F54BE"/>
    <w:rsid w:val="1B7E2ED7"/>
    <w:rsid w:val="1B8A054A"/>
    <w:rsid w:val="1BCC2910"/>
    <w:rsid w:val="1BE952E4"/>
    <w:rsid w:val="1BEA2D97"/>
    <w:rsid w:val="1BEC2FB3"/>
    <w:rsid w:val="1C2051EE"/>
    <w:rsid w:val="1C220782"/>
    <w:rsid w:val="1C295FB5"/>
    <w:rsid w:val="1C2A3ADB"/>
    <w:rsid w:val="1C2C7853"/>
    <w:rsid w:val="1C2F2E9F"/>
    <w:rsid w:val="1C3C502D"/>
    <w:rsid w:val="1C502276"/>
    <w:rsid w:val="1C550B58"/>
    <w:rsid w:val="1C56667E"/>
    <w:rsid w:val="1C5C2AF3"/>
    <w:rsid w:val="1C6F246D"/>
    <w:rsid w:val="1C705992"/>
    <w:rsid w:val="1C730FDE"/>
    <w:rsid w:val="1C760CAC"/>
    <w:rsid w:val="1C7663AE"/>
    <w:rsid w:val="1C840E30"/>
    <w:rsid w:val="1C847E13"/>
    <w:rsid w:val="1C876837"/>
    <w:rsid w:val="1C8E7BC6"/>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B70C3A"/>
    <w:rsid w:val="1DD11478"/>
    <w:rsid w:val="1DD62C34"/>
    <w:rsid w:val="1DE026A3"/>
    <w:rsid w:val="1DE877AA"/>
    <w:rsid w:val="1E140822"/>
    <w:rsid w:val="1E181E7C"/>
    <w:rsid w:val="1E1A42FF"/>
    <w:rsid w:val="1E401394"/>
    <w:rsid w:val="1E854FF8"/>
    <w:rsid w:val="1E983160"/>
    <w:rsid w:val="1E9F255E"/>
    <w:rsid w:val="1EAB5CA8"/>
    <w:rsid w:val="1ECA0C2F"/>
    <w:rsid w:val="1ECE074D"/>
    <w:rsid w:val="1EDA46D4"/>
    <w:rsid w:val="1F047D4E"/>
    <w:rsid w:val="1F066139"/>
    <w:rsid w:val="1F1A1BE5"/>
    <w:rsid w:val="1F26058A"/>
    <w:rsid w:val="1F2E743E"/>
    <w:rsid w:val="1F43738D"/>
    <w:rsid w:val="1F570A81"/>
    <w:rsid w:val="1F61233D"/>
    <w:rsid w:val="1F69491A"/>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B3E66"/>
    <w:rsid w:val="201C373B"/>
    <w:rsid w:val="202111B2"/>
    <w:rsid w:val="203B1E13"/>
    <w:rsid w:val="2040567B"/>
    <w:rsid w:val="204D5FEA"/>
    <w:rsid w:val="20670E5A"/>
    <w:rsid w:val="20814A37"/>
    <w:rsid w:val="20847C5E"/>
    <w:rsid w:val="20970344"/>
    <w:rsid w:val="209C5541"/>
    <w:rsid w:val="20B61DE1"/>
    <w:rsid w:val="20B87907"/>
    <w:rsid w:val="20C067BC"/>
    <w:rsid w:val="20CC6F0F"/>
    <w:rsid w:val="20D73FFA"/>
    <w:rsid w:val="20DA5ACF"/>
    <w:rsid w:val="20E4203F"/>
    <w:rsid w:val="20FB47E7"/>
    <w:rsid w:val="210A2CE1"/>
    <w:rsid w:val="210F504D"/>
    <w:rsid w:val="21194443"/>
    <w:rsid w:val="211B39F2"/>
    <w:rsid w:val="213571AA"/>
    <w:rsid w:val="213836B0"/>
    <w:rsid w:val="213B4094"/>
    <w:rsid w:val="214E7D12"/>
    <w:rsid w:val="21690C01"/>
    <w:rsid w:val="21791684"/>
    <w:rsid w:val="21871C2A"/>
    <w:rsid w:val="21893052"/>
    <w:rsid w:val="21934DFE"/>
    <w:rsid w:val="219E4C0D"/>
    <w:rsid w:val="21A822AA"/>
    <w:rsid w:val="21BF4CC5"/>
    <w:rsid w:val="21DF2D22"/>
    <w:rsid w:val="21E0502A"/>
    <w:rsid w:val="21E0526C"/>
    <w:rsid w:val="21EE1107"/>
    <w:rsid w:val="22016465"/>
    <w:rsid w:val="22237002"/>
    <w:rsid w:val="222D1C2F"/>
    <w:rsid w:val="22317902"/>
    <w:rsid w:val="22397841"/>
    <w:rsid w:val="224156DA"/>
    <w:rsid w:val="22456F79"/>
    <w:rsid w:val="224C47AB"/>
    <w:rsid w:val="224C6559"/>
    <w:rsid w:val="225243A2"/>
    <w:rsid w:val="22695B2D"/>
    <w:rsid w:val="226D64CF"/>
    <w:rsid w:val="227B0BEC"/>
    <w:rsid w:val="227F2611"/>
    <w:rsid w:val="22937CE6"/>
    <w:rsid w:val="22B67F62"/>
    <w:rsid w:val="22B81E40"/>
    <w:rsid w:val="22CF093F"/>
    <w:rsid w:val="22CF2CE6"/>
    <w:rsid w:val="22D57132"/>
    <w:rsid w:val="22D64BAD"/>
    <w:rsid w:val="22F20137"/>
    <w:rsid w:val="22FD42C4"/>
    <w:rsid w:val="2309444A"/>
    <w:rsid w:val="23476D20"/>
    <w:rsid w:val="23503E27"/>
    <w:rsid w:val="23517B9F"/>
    <w:rsid w:val="235F71C6"/>
    <w:rsid w:val="236773C3"/>
    <w:rsid w:val="23694EE9"/>
    <w:rsid w:val="23713D9D"/>
    <w:rsid w:val="237750EB"/>
    <w:rsid w:val="237815D0"/>
    <w:rsid w:val="238179BB"/>
    <w:rsid w:val="238C7853"/>
    <w:rsid w:val="23A26D7D"/>
    <w:rsid w:val="23BA5744"/>
    <w:rsid w:val="23DA7B95"/>
    <w:rsid w:val="23E40A13"/>
    <w:rsid w:val="23F01166"/>
    <w:rsid w:val="23F24EDE"/>
    <w:rsid w:val="23F82635"/>
    <w:rsid w:val="240B5FA0"/>
    <w:rsid w:val="241F37F9"/>
    <w:rsid w:val="245222E6"/>
    <w:rsid w:val="24613C0B"/>
    <w:rsid w:val="24651B54"/>
    <w:rsid w:val="246F453D"/>
    <w:rsid w:val="24711BFF"/>
    <w:rsid w:val="248144B4"/>
    <w:rsid w:val="2490190B"/>
    <w:rsid w:val="24904744"/>
    <w:rsid w:val="2497134E"/>
    <w:rsid w:val="24B86FB5"/>
    <w:rsid w:val="24BB79C6"/>
    <w:rsid w:val="24E0742D"/>
    <w:rsid w:val="24F212CA"/>
    <w:rsid w:val="25096983"/>
    <w:rsid w:val="250C0222"/>
    <w:rsid w:val="251315B0"/>
    <w:rsid w:val="251956B6"/>
    <w:rsid w:val="251D242F"/>
    <w:rsid w:val="25205A7B"/>
    <w:rsid w:val="25283888"/>
    <w:rsid w:val="25323DC4"/>
    <w:rsid w:val="25324D05"/>
    <w:rsid w:val="253908EB"/>
    <w:rsid w:val="253B28B5"/>
    <w:rsid w:val="25472113"/>
    <w:rsid w:val="254C6870"/>
    <w:rsid w:val="255B370E"/>
    <w:rsid w:val="25643BBA"/>
    <w:rsid w:val="256C0CC0"/>
    <w:rsid w:val="257D4C7B"/>
    <w:rsid w:val="25853B30"/>
    <w:rsid w:val="25873D4C"/>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497097"/>
    <w:rsid w:val="284E1834"/>
    <w:rsid w:val="28575C58"/>
    <w:rsid w:val="287265EE"/>
    <w:rsid w:val="2875030A"/>
    <w:rsid w:val="287F4DA2"/>
    <w:rsid w:val="28C8445F"/>
    <w:rsid w:val="28D01566"/>
    <w:rsid w:val="28D450EA"/>
    <w:rsid w:val="28D5055F"/>
    <w:rsid w:val="28ED2B95"/>
    <w:rsid w:val="28FC39E6"/>
    <w:rsid w:val="29080D00"/>
    <w:rsid w:val="29162311"/>
    <w:rsid w:val="291C5438"/>
    <w:rsid w:val="292A6EC8"/>
    <w:rsid w:val="29314DC9"/>
    <w:rsid w:val="297457A6"/>
    <w:rsid w:val="29895F83"/>
    <w:rsid w:val="29982084"/>
    <w:rsid w:val="29D80EB5"/>
    <w:rsid w:val="2A047719"/>
    <w:rsid w:val="2A0C5265"/>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30E83"/>
    <w:rsid w:val="2B2E2991"/>
    <w:rsid w:val="2B342280"/>
    <w:rsid w:val="2B37508D"/>
    <w:rsid w:val="2B494EE0"/>
    <w:rsid w:val="2B515F65"/>
    <w:rsid w:val="2B603075"/>
    <w:rsid w:val="2B6069FB"/>
    <w:rsid w:val="2B681190"/>
    <w:rsid w:val="2BA967CA"/>
    <w:rsid w:val="2BBF5FEE"/>
    <w:rsid w:val="2BC8116D"/>
    <w:rsid w:val="2BCA04EF"/>
    <w:rsid w:val="2BCE6231"/>
    <w:rsid w:val="2BD7408F"/>
    <w:rsid w:val="2BDD0222"/>
    <w:rsid w:val="2BFD08C4"/>
    <w:rsid w:val="2BFD4C22"/>
    <w:rsid w:val="2C083572"/>
    <w:rsid w:val="2C0E487F"/>
    <w:rsid w:val="2C0F5A5F"/>
    <w:rsid w:val="2C5030EA"/>
    <w:rsid w:val="2C723060"/>
    <w:rsid w:val="2C725028"/>
    <w:rsid w:val="2C7C5C8D"/>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2B320F"/>
    <w:rsid w:val="2D2D342B"/>
    <w:rsid w:val="2D5E5392"/>
    <w:rsid w:val="2D771923"/>
    <w:rsid w:val="2D776454"/>
    <w:rsid w:val="2D7B5F44"/>
    <w:rsid w:val="2D875411"/>
    <w:rsid w:val="2D990AC0"/>
    <w:rsid w:val="2D9B2143"/>
    <w:rsid w:val="2D9E66A8"/>
    <w:rsid w:val="2DA709E8"/>
    <w:rsid w:val="2DA84860"/>
    <w:rsid w:val="2DAF3E40"/>
    <w:rsid w:val="2DC51834"/>
    <w:rsid w:val="2DDD09AD"/>
    <w:rsid w:val="2DDD44E2"/>
    <w:rsid w:val="2DE81100"/>
    <w:rsid w:val="2DEC299E"/>
    <w:rsid w:val="2DFB5908"/>
    <w:rsid w:val="2E0065CE"/>
    <w:rsid w:val="2E0221C2"/>
    <w:rsid w:val="2E0C1292"/>
    <w:rsid w:val="2E2C5491"/>
    <w:rsid w:val="2E312AA7"/>
    <w:rsid w:val="2E426A62"/>
    <w:rsid w:val="2E4B1DBB"/>
    <w:rsid w:val="2E556795"/>
    <w:rsid w:val="2E7330DD"/>
    <w:rsid w:val="2E746294"/>
    <w:rsid w:val="2EA80FBB"/>
    <w:rsid w:val="2EBF315F"/>
    <w:rsid w:val="2EBF3CB1"/>
    <w:rsid w:val="2EC07B78"/>
    <w:rsid w:val="2EC90F31"/>
    <w:rsid w:val="2EC93975"/>
    <w:rsid w:val="2ED0406E"/>
    <w:rsid w:val="2ED34A1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8C1E45"/>
    <w:rsid w:val="2F9C21A2"/>
    <w:rsid w:val="2FA15A0A"/>
    <w:rsid w:val="2FA63021"/>
    <w:rsid w:val="2FAA2B11"/>
    <w:rsid w:val="2FB614B6"/>
    <w:rsid w:val="2FD347CB"/>
    <w:rsid w:val="2FD7142C"/>
    <w:rsid w:val="2FF23827"/>
    <w:rsid w:val="2FF41FDE"/>
    <w:rsid w:val="2FF43D8C"/>
    <w:rsid w:val="2FFB511A"/>
    <w:rsid w:val="300F0BC6"/>
    <w:rsid w:val="301218E6"/>
    <w:rsid w:val="30136908"/>
    <w:rsid w:val="30151978"/>
    <w:rsid w:val="30155912"/>
    <w:rsid w:val="30240B15"/>
    <w:rsid w:val="302503E9"/>
    <w:rsid w:val="306B6B6C"/>
    <w:rsid w:val="3070283C"/>
    <w:rsid w:val="307D6477"/>
    <w:rsid w:val="307F5D4C"/>
    <w:rsid w:val="308528F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174A5"/>
    <w:rsid w:val="314D409C"/>
    <w:rsid w:val="3163417D"/>
    <w:rsid w:val="31781509"/>
    <w:rsid w:val="317C04DD"/>
    <w:rsid w:val="318A49A8"/>
    <w:rsid w:val="31C33917"/>
    <w:rsid w:val="31C51E84"/>
    <w:rsid w:val="31D644AB"/>
    <w:rsid w:val="31D837D6"/>
    <w:rsid w:val="31E242A6"/>
    <w:rsid w:val="31E9393C"/>
    <w:rsid w:val="31FB326A"/>
    <w:rsid w:val="3216448E"/>
    <w:rsid w:val="322A618B"/>
    <w:rsid w:val="322C0915"/>
    <w:rsid w:val="323E5B9E"/>
    <w:rsid w:val="324E00CB"/>
    <w:rsid w:val="32554509"/>
    <w:rsid w:val="326951F3"/>
    <w:rsid w:val="326E42CA"/>
    <w:rsid w:val="32A24300"/>
    <w:rsid w:val="32A35833"/>
    <w:rsid w:val="32A61AD2"/>
    <w:rsid w:val="32AE46C6"/>
    <w:rsid w:val="32CC0FF0"/>
    <w:rsid w:val="32CD7638"/>
    <w:rsid w:val="32D3678F"/>
    <w:rsid w:val="32DD144F"/>
    <w:rsid w:val="32DF6F75"/>
    <w:rsid w:val="32E40B1B"/>
    <w:rsid w:val="32E92FB9"/>
    <w:rsid w:val="32FC18D5"/>
    <w:rsid w:val="330D3AE3"/>
    <w:rsid w:val="33150101"/>
    <w:rsid w:val="331704BD"/>
    <w:rsid w:val="3317670F"/>
    <w:rsid w:val="334E2397"/>
    <w:rsid w:val="33526CEF"/>
    <w:rsid w:val="33631954"/>
    <w:rsid w:val="338418CB"/>
    <w:rsid w:val="338C5702"/>
    <w:rsid w:val="33AD30C5"/>
    <w:rsid w:val="33BC1065"/>
    <w:rsid w:val="33C64D45"/>
    <w:rsid w:val="33CB12A8"/>
    <w:rsid w:val="33EC0EFE"/>
    <w:rsid w:val="33F64119"/>
    <w:rsid w:val="33F8661C"/>
    <w:rsid w:val="34003BD4"/>
    <w:rsid w:val="340604EA"/>
    <w:rsid w:val="341F3A1B"/>
    <w:rsid w:val="342015F4"/>
    <w:rsid w:val="3454129D"/>
    <w:rsid w:val="34561DF7"/>
    <w:rsid w:val="345968B4"/>
    <w:rsid w:val="347100A1"/>
    <w:rsid w:val="348025C6"/>
    <w:rsid w:val="3492069F"/>
    <w:rsid w:val="34945433"/>
    <w:rsid w:val="349F4C0E"/>
    <w:rsid w:val="34A2025B"/>
    <w:rsid w:val="34A90E05"/>
    <w:rsid w:val="34C53F49"/>
    <w:rsid w:val="34E940DB"/>
    <w:rsid w:val="34F36F75"/>
    <w:rsid w:val="350D601C"/>
    <w:rsid w:val="351A6043"/>
    <w:rsid w:val="35204032"/>
    <w:rsid w:val="35233101"/>
    <w:rsid w:val="352A25E8"/>
    <w:rsid w:val="35497CBA"/>
    <w:rsid w:val="354B627A"/>
    <w:rsid w:val="355A1D8A"/>
    <w:rsid w:val="35602E42"/>
    <w:rsid w:val="356814A4"/>
    <w:rsid w:val="356909C2"/>
    <w:rsid w:val="35773071"/>
    <w:rsid w:val="357C0AAC"/>
    <w:rsid w:val="357C6CFE"/>
    <w:rsid w:val="35885E60"/>
    <w:rsid w:val="358B2E3D"/>
    <w:rsid w:val="358E3D56"/>
    <w:rsid w:val="35926DCC"/>
    <w:rsid w:val="35AB313F"/>
    <w:rsid w:val="35E93C67"/>
    <w:rsid w:val="35EA1EB9"/>
    <w:rsid w:val="35EB3E83"/>
    <w:rsid w:val="36015455"/>
    <w:rsid w:val="360311CD"/>
    <w:rsid w:val="3628478F"/>
    <w:rsid w:val="36435665"/>
    <w:rsid w:val="36441C39"/>
    <w:rsid w:val="3647730B"/>
    <w:rsid w:val="365D5F63"/>
    <w:rsid w:val="367C49A1"/>
    <w:rsid w:val="369C0E0A"/>
    <w:rsid w:val="36B576F9"/>
    <w:rsid w:val="36C26992"/>
    <w:rsid w:val="36D52B69"/>
    <w:rsid w:val="36D55C7A"/>
    <w:rsid w:val="36E6103A"/>
    <w:rsid w:val="36EA0095"/>
    <w:rsid w:val="36EF34FF"/>
    <w:rsid w:val="3710594F"/>
    <w:rsid w:val="37364480"/>
    <w:rsid w:val="374B6987"/>
    <w:rsid w:val="37545800"/>
    <w:rsid w:val="375D66BB"/>
    <w:rsid w:val="37677539"/>
    <w:rsid w:val="376B702A"/>
    <w:rsid w:val="376E2791"/>
    <w:rsid w:val="379A346B"/>
    <w:rsid w:val="37C26C87"/>
    <w:rsid w:val="37D526F5"/>
    <w:rsid w:val="37D95311"/>
    <w:rsid w:val="37E1553E"/>
    <w:rsid w:val="38007D90"/>
    <w:rsid w:val="3801529B"/>
    <w:rsid w:val="380F3E59"/>
    <w:rsid w:val="381474C6"/>
    <w:rsid w:val="38183E1B"/>
    <w:rsid w:val="38207E14"/>
    <w:rsid w:val="38295077"/>
    <w:rsid w:val="382B6D50"/>
    <w:rsid w:val="382F0057"/>
    <w:rsid w:val="383C5781"/>
    <w:rsid w:val="384D08D4"/>
    <w:rsid w:val="3851701B"/>
    <w:rsid w:val="38613F89"/>
    <w:rsid w:val="38781A41"/>
    <w:rsid w:val="388D1222"/>
    <w:rsid w:val="3895243A"/>
    <w:rsid w:val="38A10829"/>
    <w:rsid w:val="38B00000"/>
    <w:rsid w:val="38BB18EB"/>
    <w:rsid w:val="38C2047C"/>
    <w:rsid w:val="38D37AC3"/>
    <w:rsid w:val="38E30E42"/>
    <w:rsid w:val="38F66DC7"/>
    <w:rsid w:val="391060DB"/>
    <w:rsid w:val="39287D16"/>
    <w:rsid w:val="392C04C3"/>
    <w:rsid w:val="39317DFF"/>
    <w:rsid w:val="39377035"/>
    <w:rsid w:val="396C2352"/>
    <w:rsid w:val="39706B79"/>
    <w:rsid w:val="39904B26"/>
    <w:rsid w:val="39A409AB"/>
    <w:rsid w:val="39AB195F"/>
    <w:rsid w:val="39D35282"/>
    <w:rsid w:val="39E5380A"/>
    <w:rsid w:val="3A1439A9"/>
    <w:rsid w:val="3A357A7E"/>
    <w:rsid w:val="3A3E06F2"/>
    <w:rsid w:val="3A5E4C24"/>
    <w:rsid w:val="3A6B10EF"/>
    <w:rsid w:val="3A775214"/>
    <w:rsid w:val="3A801F6F"/>
    <w:rsid w:val="3A8F494D"/>
    <w:rsid w:val="3AAA7E69"/>
    <w:rsid w:val="3AAD7959"/>
    <w:rsid w:val="3ABE56C2"/>
    <w:rsid w:val="3ACA050B"/>
    <w:rsid w:val="3ACF5B21"/>
    <w:rsid w:val="3AD06868"/>
    <w:rsid w:val="3AD82705"/>
    <w:rsid w:val="3AEB650A"/>
    <w:rsid w:val="3AF5356F"/>
    <w:rsid w:val="3AF61300"/>
    <w:rsid w:val="3AF9494C"/>
    <w:rsid w:val="3B22691D"/>
    <w:rsid w:val="3B3460C0"/>
    <w:rsid w:val="3B3616FD"/>
    <w:rsid w:val="3B3779FE"/>
    <w:rsid w:val="3B6076B2"/>
    <w:rsid w:val="3B691AD2"/>
    <w:rsid w:val="3B6A75F8"/>
    <w:rsid w:val="3B755158"/>
    <w:rsid w:val="3B7A3CDF"/>
    <w:rsid w:val="3B837F8F"/>
    <w:rsid w:val="3B842468"/>
    <w:rsid w:val="3B862684"/>
    <w:rsid w:val="3B885799"/>
    <w:rsid w:val="3B892174"/>
    <w:rsid w:val="3B8D0D14"/>
    <w:rsid w:val="3B9B404F"/>
    <w:rsid w:val="3BA90120"/>
    <w:rsid w:val="3BB42217"/>
    <w:rsid w:val="3BCB2E07"/>
    <w:rsid w:val="3BCE402B"/>
    <w:rsid w:val="3BD31B4C"/>
    <w:rsid w:val="3BD56240"/>
    <w:rsid w:val="3BE23632"/>
    <w:rsid w:val="3BEB0739"/>
    <w:rsid w:val="3BF5780A"/>
    <w:rsid w:val="3BFF2436"/>
    <w:rsid w:val="3C045336"/>
    <w:rsid w:val="3C0E4427"/>
    <w:rsid w:val="3C241E9D"/>
    <w:rsid w:val="3C4542ED"/>
    <w:rsid w:val="3C485465"/>
    <w:rsid w:val="3C4E5B21"/>
    <w:rsid w:val="3C5203FE"/>
    <w:rsid w:val="3C540EF7"/>
    <w:rsid w:val="3C5462DE"/>
    <w:rsid w:val="3C612C49"/>
    <w:rsid w:val="3C7060DA"/>
    <w:rsid w:val="3C8B7826"/>
    <w:rsid w:val="3C917BA0"/>
    <w:rsid w:val="3CB46D7D"/>
    <w:rsid w:val="3CBA010B"/>
    <w:rsid w:val="3CC01BC6"/>
    <w:rsid w:val="3CC11038"/>
    <w:rsid w:val="3CD236A7"/>
    <w:rsid w:val="3CE31550"/>
    <w:rsid w:val="3CE32F55"/>
    <w:rsid w:val="3D001FC2"/>
    <w:rsid w:val="3D22720B"/>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7289"/>
    <w:rsid w:val="3E7964D0"/>
    <w:rsid w:val="3E7D36F7"/>
    <w:rsid w:val="3E810EE1"/>
    <w:rsid w:val="3E891DA4"/>
    <w:rsid w:val="3E933797"/>
    <w:rsid w:val="3E976956"/>
    <w:rsid w:val="3EA52668"/>
    <w:rsid w:val="3EBD0EE2"/>
    <w:rsid w:val="3EE80F60"/>
    <w:rsid w:val="3EE86EF8"/>
    <w:rsid w:val="3EF94F1B"/>
    <w:rsid w:val="3EFE0783"/>
    <w:rsid w:val="3EFE4C27"/>
    <w:rsid w:val="3F125C8C"/>
    <w:rsid w:val="3F141D55"/>
    <w:rsid w:val="3F1735F3"/>
    <w:rsid w:val="3F183D8F"/>
    <w:rsid w:val="3F222FE0"/>
    <w:rsid w:val="3F312907"/>
    <w:rsid w:val="3F3441A5"/>
    <w:rsid w:val="3F3D5750"/>
    <w:rsid w:val="3F4B6BF0"/>
    <w:rsid w:val="3F623B08"/>
    <w:rsid w:val="3F682C26"/>
    <w:rsid w:val="3F6D16D7"/>
    <w:rsid w:val="3F747261"/>
    <w:rsid w:val="3F8769CB"/>
    <w:rsid w:val="3F8F3AD1"/>
    <w:rsid w:val="3F8F7490"/>
    <w:rsid w:val="3F94000D"/>
    <w:rsid w:val="3F9B4224"/>
    <w:rsid w:val="3FA330D9"/>
    <w:rsid w:val="3FAF7CCF"/>
    <w:rsid w:val="3FC27A03"/>
    <w:rsid w:val="3FC96FE3"/>
    <w:rsid w:val="3FE32A90"/>
    <w:rsid w:val="3FE43E1D"/>
    <w:rsid w:val="3FE47979"/>
    <w:rsid w:val="3FE8319B"/>
    <w:rsid w:val="3FFA719D"/>
    <w:rsid w:val="4004305D"/>
    <w:rsid w:val="400870B8"/>
    <w:rsid w:val="40153FD6"/>
    <w:rsid w:val="40155D85"/>
    <w:rsid w:val="401D10DD"/>
    <w:rsid w:val="40442B0E"/>
    <w:rsid w:val="405C7E57"/>
    <w:rsid w:val="406D3E12"/>
    <w:rsid w:val="40752AFC"/>
    <w:rsid w:val="407D1B7C"/>
    <w:rsid w:val="408353E4"/>
    <w:rsid w:val="40890521"/>
    <w:rsid w:val="40C003E6"/>
    <w:rsid w:val="40CB28E7"/>
    <w:rsid w:val="40CE2673"/>
    <w:rsid w:val="40DA6FCE"/>
    <w:rsid w:val="40EE65D6"/>
    <w:rsid w:val="40EF750C"/>
    <w:rsid w:val="40FB7670"/>
    <w:rsid w:val="410F2FC5"/>
    <w:rsid w:val="410F45E7"/>
    <w:rsid w:val="4134048C"/>
    <w:rsid w:val="41362456"/>
    <w:rsid w:val="4158794C"/>
    <w:rsid w:val="416A2100"/>
    <w:rsid w:val="416F7716"/>
    <w:rsid w:val="419B49AF"/>
    <w:rsid w:val="41A73354"/>
    <w:rsid w:val="41B76B5C"/>
    <w:rsid w:val="41BD2B78"/>
    <w:rsid w:val="41C23CEA"/>
    <w:rsid w:val="41C31810"/>
    <w:rsid w:val="41C757A4"/>
    <w:rsid w:val="41CE376B"/>
    <w:rsid w:val="41D41C6F"/>
    <w:rsid w:val="41DD1214"/>
    <w:rsid w:val="41E974C9"/>
    <w:rsid w:val="41F84884"/>
    <w:rsid w:val="42074D81"/>
    <w:rsid w:val="42162288"/>
    <w:rsid w:val="421A0B83"/>
    <w:rsid w:val="42277FF1"/>
    <w:rsid w:val="422C3859"/>
    <w:rsid w:val="424B4AFF"/>
    <w:rsid w:val="424C7A58"/>
    <w:rsid w:val="42586B9E"/>
    <w:rsid w:val="425A03C6"/>
    <w:rsid w:val="42755843"/>
    <w:rsid w:val="428B1AA5"/>
    <w:rsid w:val="428F200F"/>
    <w:rsid w:val="429531AD"/>
    <w:rsid w:val="429D02B3"/>
    <w:rsid w:val="429F1251"/>
    <w:rsid w:val="42A33B1C"/>
    <w:rsid w:val="42A763F6"/>
    <w:rsid w:val="42AC04F6"/>
    <w:rsid w:val="42DD3D52"/>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74906"/>
    <w:rsid w:val="435E5C94"/>
    <w:rsid w:val="435E718F"/>
    <w:rsid w:val="436A63E7"/>
    <w:rsid w:val="43784FA8"/>
    <w:rsid w:val="438A480E"/>
    <w:rsid w:val="43972F54"/>
    <w:rsid w:val="43994193"/>
    <w:rsid w:val="43996CCD"/>
    <w:rsid w:val="439F6C52"/>
    <w:rsid w:val="43BC14A4"/>
    <w:rsid w:val="43CC0E50"/>
    <w:rsid w:val="43D16466"/>
    <w:rsid w:val="43F108B7"/>
    <w:rsid w:val="44112D07"/>
    <w:rsid w:val="441445A5"/>
    <w:rsid w:val="4416031D"/>
    <w:rsid w:val="442212E6"/>
    <w:rsid w:val="44222F08"/>
    <w:rsid w:val="442514B7"/>
    <w:rsid w:val="443A0129"/>
    <w:rsid w:val="445B21D4"/>
    <w:rsid w:val="447B0A98"/>
    <w:rsid w:val="447E126A"/>
    <w:rsid w:val="448C3CC5"/>
    <w:rsid w:val="448C6831"/>
    <w:rsid w:val="449F47B6"/>
    <w:rsid w:val="44A0729C"/>
    <w:rsid w:val="44B24732"/>
    <w:rsid w:val="44BA4149"/>
    <w:rsid w:val="44BE2E8F"/>
    <w:rsid w:val="44CD4E80"/>
    <w:rsid w:val="44D75D4A"/>
    <w:rsid w:val="44E81CBA"/>
    <w:rsid w:val="44ED3CA5"/>
    <w:rsid w:val="450308A1"/>
    <w:rsid w:val="45131232"/>
    <w:rsid w:val="452F12F5"/>
    <w:rsid w:val="453549B1"/>
    <w:rsid w:val="453B44DF"/>
    <w:rsid w:val="45401AF6"/>
    <w:rsid w:val="4541044F"/>
    <w:rsid w:val="45435142"/>
    <w:rsid w:val="455C6204"/>
    <w:rsid w:val="457804D5"/>
    <w:rsid w:val="45A50CD5"/>
    <w:rsid w:val="45B7168C"/>
    <w:rsid w:val="45D409C3"/>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B634C"/>
    <w:rsid w:val="4694464B"/>
    <w:rsid w:val="46954ED9"/>
    <w:rsid w:val="46A61E2C"/>
    <w:rsid w:val="46AC6D17"/>
    <w:rsid w:val="46B207D1"/>
    <w:rsid w:val="46B32138"/>
    <w:rsid w:val="46D86BA4"/>
    <w:rsid w:val="46E255B6"/>
    <w:rsid w:val="46EB5A91"/>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170D7"/>
    <w:rsid w:val="47F60E93"/>
    <w:rsid w:val="48027536"/>
    <w:rsid w:val="481E3AAF"/>
    <w:rsid w:val="48205C0E"/>
    <w:rsid w:val="483B47F6"/>
    <w:rsid w:val="483D056E"/>
    <w:rsid w:val="483D1893"/>
    <w:rsid w:val="484A61BF"/>
    <w:rsid w:val="485422E0"/>
    <w:rsid w:val="48547666"/>
    <w:rsid w:val="486C49B0"/>
    <w:rsid w:val="486F10A5"/>
    <w:rsid w:val="487565D5"/>
    <w:rsid w:val="48C26CC5"/>
    <w:rsid w:val="48C42A3E"/>
    <w:rsid w:val="48D03190"/>
    <w:rsid w:val="48D16F09"/>
    <w:rsid w:val="48E82D4D"/>
    <w:rsid w:val="48EF6B60"/>
    <w:rsid w:val="48F36E7F"/>
    <w:rsid w:val="48FD385A"/>
    <w:rsid w:val="49107A31"/>
    <w:rsid w:val="4921579A"/>
    <w:rsid w:val="493354CD"/>
    <w:rsid w:val="49341FF9"/>
    <w:rsid w:val="493556E9"/>
    <w:rsid w:val="49382AE4"/>
    <w:rsid w:val="493B1243"/>
    <w:rsid w:val="4941264A"/>
    <w:rsid w:val="49725FF6"/>
    <w:rsid w:val="49900B72"/>
    <w:rsid w:val="49911548"/>
    <w:rsid w:val="49A32653"/>
    <w:rsid w:val="49A5461D"/>
    <w:rsid w:val="49AF5A14"/>
    <w:rsid w:val="49B120BE"/>
    <w:rsid w:val="49B32E40"/>
    <w:rsid w:val="49D71785"/>
    <w:rsid w:val="49DD71DE"/>
    <w:rsid w:val="49DF1D43"/>
    <w:rsid w:val="49ED7E21"/>
    <w:rsid w:val="49F04DE4"/>
    <w:rsid w:val="49F17862"/>
    <w:rsid w:val="49F64E79"/>
    <w:rsid w:val="4A0B01F8"/>
    <w:rsid w:val="4A136062"/>
    <w:rsid w:val="4A1649E3"/>
    <w:rsid w:val="4A175E73"/>
    <w:rsid w:val="4A1C545E"/>
    <w:rsid w:val="4A216F8B"/>
    <w:rsid w:val="4A2512BA"/>
    <w:rsid w:val="4A2A4B22"/>
    <w:rsid w:val="4A532C46"/>
    <w:rsid w:val="4A560560"/>
    <w:rsid w:val="4A851D59"/>
    <w:rsid w:val="4A9201C5"/>
    <w:rsid w:val="4A946169"/>
    <w:rsid w:val="4A954A5F"/>
    <w:rsid w:val="4AAA7A11"/>
    <w:rsid w:val="4ADF3B5F"/>
    <w:rsid w:val="4ADF52C2"/>
    <w:rsid w:val="4AFB026D"/>
    <w:rsid w:val="4B117F95"/>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F1D08"/>
    <w:rsid w:val="4BDE5BC4"/>
    <w:rsid w:val="4BE225CF"/>
    <w:rsid w:val="4BE64A79"/>
    <w:rsid w:val="4BF076A6"/>
    <w:rsid w:val="4BF533FE"/>
    <w:rsid w:val="4C225B2C"/>
    <w:rsid w:val="4C464A47"/>
    <w:rsid w:val="4C4C1669"/>
    <w:rsid w:val="4C567E51"/>
    <w:rsid w:val="4C600CB1"/>
    <w:rsid w:val="4C667968"/>
    <w:rsid w:val="4C8C4B93"/>
    <w:rsid w:val="4C9E7102"/>
    <w:rsid w:val="4CA010CC"/>
    <w:rsid w:val="4CD73417"/>
    <w:rsid w:val="4CE64A52"/>
    <w:rsid w:val="4CEC6287"/>
    <w:rsid w:val="4D16313C"/>
    <w:rsid w:val="4D241CFD"/>
    <w:rsid w:val="4D317F76"/>
    <w:rsid w:val="4D5325E2"/>
    <w:rsid w:val="4D6A7124"/>
    <w:rsid w:val="4D6E6AAF"/>
    <w:rsid w:val="4D7C761C"/>
    <w:rsid w:val="4D891B60"/>
    <w:rsid w:val="4D9401D6"/>
    <w:rsid w:val="4D9A3D6D"/>
    <w:rsid w:val="4DA33696"/>
    <w:rsid w:val="4DAE16EB"/>
    <w:rsid w:val="4DC5444C"/>
    <w:rsid w:val="4DD23507"/>
    <w:rsid w:val="4DD454D1"/>
    <w:rsid w:val="4DD73A22"/>
    <w:rsid w:val="4DD76D6F"/>
    <w:rsid w:val="4DDD3C5A"/>
    <w:rsid w:val="4DE1199C"/>
    <w:rsid w:val="4DF0398D"/>
    <w:rsid w:val="4DF60C80"/>
    <w:rsid w:val="4DFE3442"/>
    <w:rsid w:val="4E125FF9"/>
    <w:rsid w:val="4E185B3D"/>
    <w:rsid w:val="4E2D757C"/>
    <w:rsid w:val="4E323FA5"/>
    <w:rsid w:val="4E3F66C2"/>
    <w:rsid w:val="4E50224A"/>
    <w:rsid w:val="4E755A1A"/>
    <w:rsid w:val="4E775E5C"/>
    <w:rsid w:val="4E824F2D"/>
    <w:rsid w:val="4E881E17"/>
    <w:rsid w:val="4E9D50CF"/>
    <w:rsid w:val="4EA053B3"/>
    <w:rsid w:val="4EAB2916"/>
    <w:rsid w:val="4EBF4055"/>
    <w:rsid w:val="4EC05A55"/>
    <w:rsid w:val="4EC07803"/>
    <w:rsid w:val="4EC372F3"/>
    <w:rsid w:val="4ED908C5"/>
    <w:rsid w:val="4EF474AD"/>
    <w:rsid w:val="4F053A58"/>
    <w:rsid w:val="4F1D4C56"/>
    <w:rsid w:val="4F231B40"/>
    <w:rsid w:val="4F2628C7"/>
    <w:rsid w:val="4F2F6737"/>
    <w:rsid w:val="4F471CD3"/>
    <w:rsid w:val="4F4A6F0B"/>
    <w:rsid w:val="4F5246ED"/>
    <w:rsid w:val="4F590025"/>
    <w:rsid w:val="4F692A95"/>
    <w:rsid w:val="4F6F5A23"/>
    <w:rsid w:val="4F7725B8"/>
    <w:rsid w:val="4F8922EB"/>
    <w:rsid w:val="4F907234"/>
    <w:rsid w:val="4F960564"/>
    <w:rsid w:val="4F980780"/>
    <w:rsid w:val="4F9D5D96"/>
    <w:rsid w:val="4FC1444E"/>
    <w:rsid w:val="4FC652ED"/>
    <w:rsid w:val="4FCD6C7A"/>
    <w:rsid w:val="4FFC486B"/>
    <w:rsid w:val="4FFF2A2C"/>
    <w:rsid w:val="500951DA"/>
    <w:rsid w:val="501F435C"/>
    <w:rsid w:val="50200DCA"/>
    <w:rsid w:val="503264DF"/>
    <w:rsid w:val="503F0BFC"/>
    <w:rsid w:val="505D61D4"/>
    <w:rsid w:val="505F1651"/>
    <w:rsid w:val="506D5769"/>
    <w:rsid w:val="50897A4F"/>
    <w:rsid w:val="50924895"/>
    <w:rsid w:val="50A76ECD"/>
    <w:rsid w:val="50B4216F"/>
    <w:rsid w:val="50C01D3C"/>
    <w:rsid w:val="50D6330E"/>
    <w:rsid w:val="50DB14A2"/>
    <w:rsid w:val="50F73284"/>
    <w:rsid w:val="51087240"/>
    <w:rsid w:val="510C08F5"/>
    <w:rsid w:val="511E69A0"/>
    <w:rsid w:val="512236AA"/>
    <w:rsid w:val="512C508C"/>
    <w:rsid w:val="512E185C"/>
    <w:rsid w:val="512F2A1E"/>
    <w:rsid w:val="513368A2"/>
    <w:rsid w:val="51375377"/>
    <w:rsid w:val="51475FBA"/>
    <w:rsid w:val="51552C9C"/>
    <w:rsid w:val="5179348D"/>
    <w:rsid w:val="517A638F"/>
    <w:rsid w:val="51AC22C1"/>
    <w:rsid w:val="51AF590D"/>
    <w:rsid w:val="51CC5275"/>
    <w:rsid w:val="51D04201"/>
    <w:rsid w:val="51EA3CB4"/>
    <w:rsid w:val="51F63CF8"/>
    <w:rsid w:val="52025B23"/>
    <w:rsid w:val="52027454"/>
    <w:rsid w:val="520B6FE7"/>
    <w:rsid w:val="5224663F"/>
    <w:rsid w:val="523A5B1F"/>
    <w:rsid w:val="52552958"/>
    <w:rsid w:val="52687391"/>
    <w:rsid w:val="52792ECE"/>
    <w:rsid w:val="527E5B61"/>
    <w:rsid w:val="52887CA3"/>
    <w:rsid w:val="528A2602"/>
    <w:rsid w:val="52976ACD"/>
    <w:rsid w:val="52EB11E0"/>
    <w:rsid w:val="52EE362E"/>
    <w:rsid w:val="53086608"/>
    <w:rsid w:val="53526EAE"/>
    <w:rsid w:val="53536310"/>
    <w:rsid w:val="536912CC"/>
    <w:rsid w:val="536C09D1"/>
    <w:rsid w:val="536F5815"/>
    <w:rsid w:val="537C0FCE"/>
    <w:rsid w:val="53871B01"/>
    <w:rsid w:val="53963CFA"/>
    <w:rsid w:val="53A818A5"/>
    <w:rsid w:val="53B228D0"/>
    <w:rsid w:val="53C47D96"/>
    <w:rsid w:val="53E1679D"/>
    <w:rsid w:val="53E9616A"/>
    <w:rsid w:val="53F35F85"/>
    <w:rsid w:val="540C0A08"/>
    <w:rsid w:val="54382383"/>
    <w:rsid w:val="543B5442"/>
    <w:rsid w:val="544D1B39"/>
    <w:rsid w:val="544F3B03"/>
    <w:rsid w:val="54684BC5"/>
    <w:rsid w:val="54751090"/>
    <w:rsid w:val="547A0454"/>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521AF8"/>
    <w:rsid w:val="555B2034"/>
    <w:rsid w:val="555D3FFE"/>
    <w:rsid w:val="556829A3"/>
    <w:rsid w:val="556E620B"/>
    <w:rsid w:val="557A3281"/>
    <w:rsid w:val="558D41B7"/>
    <w:rsid w:val="55A17967"/>
    <w:rsid w:val="55B139E6"/>
    <w:rsid w:val="55CE0A58"/>
    <w:rsid w:val="55CE6156"/>
    <w:rsid w:val="55D50038"/>
    <w:rsid w:val="55E32A1C"/>
    <w:rsid w:val="55FE011D"/>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96AA1"/>
    <w:rsid w:val="56E60023"/>
    <w:rsid w:val="570341F8"/>
    <w:rsid w:val="5705494D"/>
    <w:rsid w:val="570861EB"/>
    <w:rsid w:val="571D6A2B"/>
    <w:rsid w:val="57201A20"/>
    <w:rsid w:val="572648C3"/>
    <w:rsid w:val="572D5C52"/>
    <w:rsid w:val="57345792"/>
    <w:rsid w:val="57346FE0"/>
    <w:rsid w:val="57475C4D"/>
    <w:rsid w:val="575B27BF"/>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4E5E80"/>
    <w:rsid w:val="58675193"/>
    <w:rsid w:val="588065AF"/>
    <w:rsid w:val="589D1393"/>
    <w:rsid w:val="58B55EFF"/>
    <w:rsid w:val="58C3061C"/>
    <w:rsid w:val="58E70221"/>
    <w:rsid w:val="58F22CAF"/>
    <w:rsid w:val="58FE1654"/>
    <w:rsid w:val="59007A6C"/>
    <w:rsid w:val="5908019E"/>
    <w:rsid w:val="591B7FEB"/>
    <w:rsid w:val="59314975"/>
    <w:rsid w:val="59550740"/>
    <w:rsid w:val="596279B4"/>
    <w:rsid w:val="5966544B"/>
    <w:rsid w:val="597436C4"/>
    <w:rsid w:val="59814033"/>
    <w:rsid w:val="59B60181"/>
    <w:rsid w:val="59C10AB4"/>
    <w:rsid w:val="59C3202D"/>
    <w:rsid w:val="59D56296"/>
    <w:rsid w:val="59D95C1D"/>
    <w:rsid w:val="59DE3233"/>
    <w:rsid w:val="59DE62A0"/>
    <w:rsid w:val="59E6060A"/>
    <w:rsid w:val="59EA1BD8"/>
    <w:rsid w:val="59EF5441"/>
    <w:rsid w:val="59F80C76"/>
    <w:rsid w:val="5A026F22"/>
    <w:rsid w:val="5A162DC3"/>
    <w:rsid w:val="5A1D1FAE"/>
    <w:rsid w:val="5A2F2F5F"/>
    <w:rsid w:val="5A57029D"/>
    <w:rsid w:val="5A90452E"/>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B3298"/>
    <w:rsid w:val="5B5E287E"/>
    <w:rsid w:val="5B6A1223"/>
    <w:rsid w:val="5B722965"/>
    <w:rsid w:val="5B7E6A7C"/>
    <w:rsid w:val="5B8A42EF"/>
    <w:rsid w:val="5B9A7FFC"/>
    <w:rsid w:val="5BA20634"/>
    <w:rsid w:val="5BA76E58"/>
    <w:rsid w:val="5BB03038"/>
    <w:rsid w:val="5BBC1352"/>
    <w:rsid w:val="5BD91F04"/>
    <w:rsid w:val="5BED16CF"/>
    <w:rsid w:val="5BFB631F"/>
    <w:rsid w:val="5BFE2260"/>
    <w:rsid w:val="5C003935"/>
    <w:rsid w:val="5C0351D3"/>
    <w:rsid w:val="5C11169E"/>
    <w:rsid w:val="5C12128F"/>
    <w:rsid w:val="5C3E4412"/>
    <w:rsid w:val="5C3F3891"/>
    <w:rsid w:val="5C484871"/>
    <w:rsid w:val="5C4A2E02"/>
    <w:rsid w:val="5C602626"/>
    <w:rsid w:val="5C60665C"/>
    <w:rsid w:val="5C7659A5"/>
    <w:rsid w:val="5C7B120D"/>
    <w:rsid w:val="5C81323B"/>
    <w:rsid w:val="5C875E04"/>
    <w:rsid w:val="5C8A1451"/>
    <w:rsid w:val="5C8D658A"/>
    <w:rsid w:val="5C967DF5"/>
    <w:rsid w:val="5CA729BF"/>
    <w:rsid w:val="5CA83399"/>
    <w:rsid w:val="5CAF3A11"/>
    <w:rsid w:val="5CB53FD1"/>
    <w:rsid w:val="5CBF734C"/>
    <w:rsid w:val="5CC33E1F"/>
    <w:rsid w:val="5CDD5A24"/>
    <w:rsid w:val="5CFF1E3E"/>
    <w:rsid w:val="5D1134E3"/>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394EDC"/>
    <w:rsid w:val="5E4D4235"/>
    <w:rsid w:val="5E504395"/>
    <w:rsid w:val="5E5B4E53"/>
    <w:rsid w:val="5E602469"/>
    <w:rsid w:val="5E677C9B"/>
    <w:rsid w:val="5E6F283B"/>
    <w:rsid w:val="5EA22A81"/>
    <w:rsid w:val="5EA93E10"/>
    <w:rsid w:val="5ED21F55"/>
    <w:rsid w:val="5ED22BFF"/>
    <w:rsid w:val="5EDA6D5D"/>
    <w:rsid w:val="5EE035AA"/>
    <w:rsid w:val="5EE05174"/>
    <w:rsid w:val="5EE412EC"/>
    <w:rsid w:val="5EE61D7E"/>
    <w:rsid w:val="5EED717C"/>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93061C"/>
    <w:rsid w:val="5FAB0CC9"/>
    <w:rsid w:val="5FAD7930"/>
    <w:rsid w:val="5FC829BC"/>
    <w:rsid w:val="5FCF3D4A"/>
    <w:rsid w:val="5FE21654"/>
    <w:rsid w:val="5FEA2B00"/>
    <w:rsid w:val="5FF22E45"/>
    <w:rsid w:val="6005308E"/>
    <w:rsid w:val="60172FFB"/>
    <w:rsid w:val="602D6CC3"/>
    <w:rsid w:val="6042451C"/>
    <w:rsid w:val="607641C6"/>
    <w:rsid w:val="60883EF9"/>
    <w:rsid w:val="608A3882"/>
    <w:rsid w:val="608B2C81"/>
    <w:rsid w:val="608F34D9"/>
    <w:rsid w:val="609805E0"/>
    <w:rsid w:val="60AA0313"/>
    <w:rsid w:val="60AF3879"/>
    <w:rsid w:val="60C56EFB"/>
    <w:rsid w:val="60D0769B"/>
    <w:rsid w:val="60EE6452"/>
    <w:rsid w:val="60EF149E"/>
    <w:rsid w:val="613C0A62"/>
    <w:rsid w:val="615200E1"/>
    <w:rsid w:val="61693230"/>
    <w:rsid w:val="61972B6A"/>
    <w:rsid w:val="61A164B5"/>
    <w:rsid w:val="61B52ACC"/>
    <w:rsid w:val="61B84B09"/>
    <w:rsid w:val="61B84E22"/>
    <w:rsid w:val="61D45514"/>
    <w:rsid w:val="61F30033"/>
    <w:rsid w:val="61FD5295"/>
    <w:rsid w:val="62031A89"/>
    <w:rsid w:val="623065F6"/>
    <w:rsid w:val="624502F4"/>
    <w:rsid w:val="62561697"/>
    <w:rsid w:val="626802E1"/>
    <w:rsid w:val="62791D4B"/>
    <w:rsid w:val="628250A4"/>
    <w:rsid w:val="62840A77"/>
    <w:rsid w:val="628D3A49"/>
    <w:rsid w:val="62CD2127"/>
    <w:rsid w:val="62CF5E0F"/>
    <w:rsid w:val="62D277D9"/>
    <w:rsid w:val="62E35572"/>
    <w:rsid w:val="62E83E16"/>
    <w:rsid w:val="62E95123"/>
    <w:rsid w:val="62E96ED1"/>
    <w:rsid w:val="62F35FA1"/>
    <w:rsid w:val="630261E5"/>
    <w:rsid w:val="63067FD3"/>
    <w:rsid w:val="631F28F3"/>
    <w:rsid w:val="6320028C"/>
    <w:rsid w:val="632443AD"/>
    <w:rsid w:val="632950E8"/>
    <w:rsid w:val="633839B4"/>
    <w:rsid w:val="6354674F"/>
    <w:rsid w:val="63620A31"/>
    <w:rsid w:val="636E387A"/>
    <w:rsid w:val="636E5E0F"/>
    <w:rsid w:val="637349EC"/>
    <w:rsid w:val="6374344C"/>
    <w:rsid w:val="6390559E"/>
    <w:rsid w:val="639C3F43"/>
    <w:rsid w:val="63A45A71"/>
    <w:rsid w:val="63A66B70"/>
    <w:rsid w:val="63C35974"/>
    <w:rsid w:val="63DF2082"/>
    <w:rsid w:val="63ED0C43"/>
    <w:rsid w:val="63ED479F"/>
    <w:rsid w:val="63F10999"/>
    <w:rsid w:val="63FD075A"/>
    <w:rsid w:val="63FE35FF"/>
    <w:rsid w:val="640815D9"/>
    <w:rsid w:val="641F4B74"/>
    <w:rsid w:val="642B587D"/>
    <w:rsid w:val="643367BB"/>
    <w:rsid w:val="64460353"/>
    <w:rsid w:val="645206D0"/>
    <w:rsid w:val="645E6CBF"/>
    <w:rsid w:val="646B1B68"/>
    <w:rsid w:val="64820ABF"/>
    <w:rsid w:val="64AA08E2"/>
    <w:rsid w:val="64D37E39"/>
    <w:rsid w:val="65002A2C"/>
    <w:rsid w:val="6502427A"/>
    <w:rsid w:val="6509385A"/>
    <w:rsid w:val="65382F87"/>
    <w:rsid w:val="653D1756"/>
    <w:rsid w:val="653E102A"/>
    <w:rsid w:val="65442AE4"/>
    <w:rsid w:val="654B78CA"/>
    <w:rsid w:val="65577BA6"/>
    <w:rsid w:val="65624D19"/>
    <w:rsid w:val="656C55D4"/>
    <w:rsid w:val="657607C4"/>
    <w:rsid w:val="65986A82"/>
    <w:rsid w:val="65AD4482"/>
    <w:rsid w:val="65B25CA0"/>
    <w:rsid w:val="65C07C91"/>
    <w:rsid w:val="65D8322D"/>
    <w:rsid w:val="65DC4ACB"/>
    <w:rsid w:val="65F8567D"/>
    <w:rsid w:val="65FA13F5"/>
    <w:rsid w:val="66013B8E"/>
    <w:rsid w:val="660202AA"/>
    <w:rsid w:val="66304E17"/>
    <w:rsid w:val="66326DE1"/>
    <w:rsid w:val="663D12E2"/>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C37E2"/>
    <w:rsid w:val="66CE332E"/>
    <w:rsid w:val="66DB2FD4"/>
    <w:rsid w:val="66F44096"/>
    <w:rsid w:val="670562A3"/>
    <w:rsid w:val="670B7AEA"/>
    <w:rsid w:val="671E1113"/>
    <w:rsid w:val="672A3F5C"/>
    <w:rsid w:val="672C2A5E"/>
    <w:rsid w:val="6756421A"/>
    <w:rsid w:val="67630CEF"/>
    <w:rsid w:val="67780EDA"/>
    <w:rsid w:val="67825B46"/>
    <w:rsid w:val="67857911"/>
    <w:rsid w:val="678A67A9"/>
    <w:rsid w:val="67961A0A"/>
    <w:rsid w:val="679C7611"/>
    <w:rsid w:val="67A4786A"/>
    <w:rsid w:val="67A81366"/>
    <w:rsid w:val="67B6759E"/>
    <w:rsid w:val="67B9759D"/>
    <w:rsid w:val="67D11A4E"/>
    <w:rsid w:val="67D143D7"/>
    <w:rsid w:val="67D46CDE"/>
    <w:rsid w:val="67D87514"/>
    <w:rsid w:val="67FA392E"/>
    <w:rsid w:val="6819475B"/>
    <w:rsid w:val="681A3DE2"/>
    <w:rsid w:val="683F7593"/>
    <w:rsid w:val="685F3791"/>
    <w:rsid w:val="68637725"/>
    <w:rsid w:val="688A7DAC"/>
    <w:rsid w:val="689B5EB5"/>
    <w:rsid w:val="68A5389A"/>
    <w:rsid w:val="68AF1D6D"/>
    <w:rsid w:val="68B161D3"/>
    <w:rsid w:val="68CF43EA"/>
    <w:rsid w:val="68D93544"/>
    <w:rsid w:val="68DC63DC"/>
    <w:rsid w:val="68E1070E"/>
    <w:rsid w:val="68F62120"/>
    <w:rsid w:val="690B56C7"/>
    <w:rsid w:val="690C3CE7"/>
    <w:rsid w:val="691B3B5C"/>
    <w:rsid w:val="693F160F"/>
    <w:rsid w:val="69416EAD"/>
    <w:rsid w:val="694C3FC0"/>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F767C"/>
    <w:rsid w:val="6A2627B9"/>
    <w:rsid w:val="6A462E5B"/>
    <w:rsid w:val="6A49294B"/>
    <w:rsid w:val="6A503CD9"/>
    <w:rsid w:val="6A692CB7"/>
    <w:rsid w:val="6A696B49"/>
    <w:rsid w:val="6A8952C2"/>
    <w:rsid w:val="6A906D98"/>
    <w:rsid w:val="6AA6423E"/>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C0A614D"/>
    <w:rsid w:val="6C1D4188"/>
    <w:rsid w:val="6C303DC2"/>
    <w:rsid w:val="6C3952AC"/>
    <w:rsid w:val="6C5D448C"/>
    <w:rsid w:val="6C692E30"/>
    <w:rsid w:val="6C8C114B"/>
    <w:rsid w:val="6CA672D2"/>
    <w:rsid w:val="6CAD71C1"/>
    <w:rsid w:val="6CF21078"/>
    <w:rsid w:val="6CF9407C"/>
    <w:rsid w:val="6D002DFC"/>
    <w:rsid w:val="6D194017"/>
    <w:rsid w:val="6D1B05CF"/>
    <w:rsid w:val="6D2A6A64"/>
    <w:rsid w:val="6D364163"/>
    <w:rsid w:val="6D571889"/>
    <w:rsid w:val="6D592EA5"/>
    <w:rsid w:val="6D837F22"/>
    <w:rsid w:val="6D8E5551"/>
    <w:rsid w:val="6DB56E82"/>
    <w:rsid w:val="6DBD6517"/>
    <w:rsid w:val="6DC132D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D85841"/>
    <w:rsid w:val="6EEC3440"/>
    <w:rsid w:val="6F143F5C"/>
    <w:rsid w:val="6F255735"/>
    <w:rsid w:val="6F3C65DA"/>
    <w:rsid w:val="6F5837CB"/>
    <w:rsid w:val="6F6D5423"/>
    <w:rsid w:val="6F7C0E3D"/>
    <w:rsid w:val="6F7F4023"/>
    <w:rsid w:val="6F82185F"/>
    <w:rsid w:val="6F886353"/>
    <w:rsid w:val="6F887838"/>
    <w:rsid w:val="6F8E41A4"/>
    <w:rsid w:val="6FA32AFD"/>
    <w:rsid w:val="6FB677CD"/>
    <w:rsid w:val="6FB7179E"/>
    <w:rsid w:val="6FB940CF"/>
    <w:rsid w:val="6FBD3BBF"/>
    <w:rsid w:val="6FDD600F"/>
    <w:rsid w:val="6FE4739E"/>
    <w:rsid w:val="6FE86762"/>
    <w:rsid w:val="6FEC0000"/>
    <w:rsid w:val="6FEE70E9"/>
    <w:rsid w:val="6FF54D17"/>
    <w:rsid w:val="70096E04"/>
    <w:rsid w:val="700C2451"/>
    <w:rsid w:val="703235D5"/>
    <w:rsid w:val="70380103"/>
    <w:rsid w:val="703A3D0A"/>
    <w:rsid w:val="703D6AAE"/>
    <w:rsid w:val="704E2AC7"/>
    <w:rsid w:val="70634139"/>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804EA4"/>
    <w:rsid w:val="71983729"/>
    <w:rsid w:val="71F66F14"/>
    <w:rsid w:val="721455EC"/>
    <w:rsid w:val="722F68CA"/>
    <w:rsid w:val="723058B0"/>
    <w:rsid w:val="723143F0"/>
    <w:rsid w:val="724D08F0"/>
    <w:rsid w:val="72534367"/>
    <w:rsid w:val="725D51E5"/>
    <w:rsid w:val="72605EE6"/>
    <w:rsid w:val="726F6CC7"/>
    <w:rsid w:val="72807126"/>
    <w:rsid w:val="728B1DE3"/>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3E2DF5"/>
    <w:rsid w:val="744A79EB"/>
    <w:rsid w:val="745708AE"/>
    <w:rsid w:val="74806F69"/>
    <w:rsid w:val="74852401"/>
    <w:rsid w:val="749F1AE5"/>
    <w:rsid w:val="749F7D37"/>
    <w:rsid w:val="74AE1D28"/>
    <w:rsid w:val="74B471B3"/>
    <w:rsid w:val="74E03EAC"/>
    <w:rsid w:val="7501454E"/>
    <w:rsid w:val="750202C6"/>
    <w:rsid w:val="75022074"/>
    <w:rsid w:val="751B27D2"/>
    <w:rsid w:val="75221B04"/>
    <w:rsid w:val="75510906"/>
    <w:rsid w:val="75717E89"/>
    <w:rsid w:val="757A6A57"/>
    <w:rsid w:val="757D1115"/>
    <w:rsid w:val="758331B5"/>
    <w:rsid w:val="75947443"/>
    <w:rsid w:val="75AB270C"/>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B80C3C"/>
    <w:rsid w:val="76C53359"/>
    <w:rsid w:val="76DE441B"/>
    <w:rsid w:val="76EB3A50"/>
    <w:rsid w:val="76F679B7"/>
    <w:rsid w:val="77132317"/>
    <w:rsid w:val="77356731"/>
    <w:rsid w:val="773D1603"/>
    <w:rsid w:val="77400C32"/>
    <w:rsid w:val="774A6156"/>
    <w:rsid w:val="7752668D"/>
    <w:rsid w:val="776E3C1A"/>
    <w:rsid w:val="777803CC"/>
    <w:rsid w:val="77C11D73"/>
    <w:rsid w:val="77D71596"/>
    <w:rsid w:val="77EB35FA"/>
    <w:rsid w:val="780D320A"/>
    <w:rsid w:val="781D3B03"/>
    <w:rsid w:val="781F6205"/>
    <w:rsid w:val="783F6BF7"/>
    <w:rsid w:val="78434E7D"/>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7F5A41"/>
    <w:rsid w:val="798B088A"/>
    <w:rsid w:val="798F3644"/>
    <w:rsid w:val="79933102"/>
    <w:rsid w:val="7993773F"/>
    <w:rsid w:val="799A287B"/>
    <w:rsid w:val="79C142AC"/>
    <w:rsid w:val="79D10450"/>
    <w:rsid w:val="79DC2E94"/>
    <w:rsid w:val="79E9124E"/>
    <w:rsid w:val="7A056BAC"/>
    <w:rsid w:val="7A0860A5"/>
    <w:rsid w:val="7A245426"/>
    <w:rsid w:val="7A286917"/>
    <w:rsid w:val="7A290118"/>
    <w:rsid w:val="7A3053BF"/>
    <w:rsid w:val="7A5C2227"/>
    <w:rsid w:val="7A601D17"/>
    <w:rsid w:val="7A6376BF"/>
    <w:rsid w:val="7A756E44"/>
    <w:rsid w:val="7A82542A"/>
    <w:rsid w:val="7A97688D"/>
    <w:rsid w:val="7A9814B1"/>
    <w:rsid w:val="7AA65250"/>
    <w:rsid w:val="7AB43E11"/>
    <w:rsid w:val="7AD06D06"/>
    <w:rsid w:val="7AF256B6"/>
    <w:rsid w:val="7AF449C4"/>
    <w:rsid w:val="7B051225"/>
    <w:rsid w:val="7B0846E3"/>
    <w:rsid w:val="7B486307"/>
    <w:rsid w:val="7B4C229B"/>
    <w:rsid w:val="7B4C4049"/>
    <w:rsid w:val="7B4C5DF7"/>
    <w:rsid w:val="7B670E83"/>
    <w:rsid w:val="7B7F7F7B"/>
    <w:rsid w:val="7B914268"/>
    <w:rsid w:val="7B965AB3"/>
    <w:rsid w:val="7BA75723"/>
    <w:rsid w:val="7BBC1AD5"/>
    <w:rsid w:val="7BC2255D"/>
    <w:rsid w:val="7BEF7850"/>
    <w:rsid w:val="7C036DFE"/>
    <w:rsid w:val="7C1F275F"/>
    <w:rsid w:val="7C280612"/>
    <w:rsid w:val="7C3074C7"/>
    <w:rsid w:val="7C444D20"/>
    <w:rsid w:val="7C5C650E"/>
    <w:rsid w:val="7C7C0DEA"/>
    <w:rsid w:val="7CAA7279"/>
    <w:rsid w:val="7CB00608"/>
    <w:rsid w:val="7CD442F6"/>
    <w:rsid w:val="7CD6006E"/>
    <w:rsid w:val="7CF14EA8"/>
    <w:rsid w:val="7CF718EF"/>
    <w:rsid w:val="7D07647A"/>
    <w:rsid w:val="7D1F286A"/>
    <w:rsid w:val="7D31799A"/>
    <w:rsid w:val="7D3704A9"/>
    <w:rsid w:val="7D3935CB"/>
    <w:rsid w:val="7D5316BF"/>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F84014"/>
    <w:rsid w:val="7DFA4423"/>
    <w:rsid w:val="7E0105AB"/>
    <w:rsid w:val="7E0503B7"/>
    <w:rsid w:val="7E074257"/>
    <w:rsid w:val="7E0E55E6"/>
    <w:rsid w:val="7E1C7D03"/>
    <w:rsid w:val="7E384472"/>
    <w:rsid w:val="7E795155"/>
    <w:rsid w:val="7E841FE0"/>
    <w:rsid w:val="7E843AFA"/>
    <w:rsid w:val="7E885398"/>
    <w:rsid w:val="7E9F4667"/>
    <w:rsid w:val="7EAD3051"/>
    <w:rsid w:val="7EB20667"/>
    <w:rsid w:val="7EE55250"/>
    <w:rsid w:val="7EF94618"/>
    <w:rsid w:val="7F003D42"/>
    <w:rsid w:val="7F054C3B"/>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66C16"/>
    <w:rsid w:val="7FC9626B"/>
    <w:rsid w:val="7FD0349B"/>
    <w:rsid w:val="7FDD1714"/>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2</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2024-04-30T01:25:40Z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