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15728640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0" w:right="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86848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740" w:space="40"/>
            <w:col w:w="4344" w:space="39"/>
            <w:col w:w="52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0" w:right="0"/>
        </w:sectPr>
      </w:pPr>
    </w:p>
    <w:p>
      <w:pPr>
        <w:tabs>
          <w:tab w:pos="3911" w:val="left" w:leader="none"/>
        </w:tabs>
        <w:spacing w:line="163" w:lineRule="auto" w:before="252"/>
        <w:ind w:left="275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6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111" w:val="right" w:leader="none"/>
        </w:tabs>
        <w:spacing w:before="7"/>
        <w:ind w:left="146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0" w:right="0"/>
          <w:cols w:num="3" w:equalWidth="0">
            <w:col w:w="4399" w:space="979"/>
            <w:col w:w="5112" w:space="39"/>
            <w:col w:w="3871"/>
          </w:cols>
        </w:sectPr>
      </w:pPr>
    </w:p>
    <w:p>
      <w:pPr>
        <w:pStyle w:val="BodyText"/>
        <w:spacing w:before="12"/>
        <w:rPr>
          <w:rFonts w:ascii="Microsoft YaHei"/>
          <w:sz w:val="15"/>
        </w:rPr>
      </w:pPr>
    </w:p>
    <w:p>
      <w:pPr>
        <w:pStyle w:val="BodyText"/>
        <w:ind w:left="110" w:right="-29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422635" cy="2208276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635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rPr>
          <w:rFonts w:ascii="Microsoft YaHei"/>
          <w:sz w:val="28"/>
        </w:rPr>
      </w:pPr>
    </w:p>
    <w:p>
      <w:pPr>
        <w:pStyle w:val="BodyText"/>
        <w:rPr>
          <w:rFonts w:ascii="Microsoft YaHei"/>
          <w:sz w:val="23"/>
        </w:rPr>
      </w:pPr>
    </w:p>
    <w:p>
      <w:pPr>
        <w:pStyle w:val="BodyText"/>
        <w:spacing w:line="156" w:lineRule="auto"/>
        <w:ind w:left="877" w:right="1235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:76680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9.19%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:53661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2.08%</w:t>
      </w:r>
    </w:p>
    <w:p>
      <w:pPr>
        <w:spacing w:line="240" w:lineRule="auto" w:before="8" w:after="2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4434821" cy="2212848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21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334" w:lineRule="exact"/>
        <w:ind w:left="72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:324670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5.45%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:409626</w:t>
      </w:r>
    </w:p>
    <w:p>
      <w:pPr>
        <w:pStyle w:val="BodyText"/>
        <w:spacing w:line="334" w:lineRule="exact"/>
        <w:ind w:left="728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2.68%</w:t>
      </w:r>
    </w:p>
    <w:p>
      <w:pPr>
        <w:spacing w:after="0" w:line="334" w:lineRule="exact"/>
        <w:sectPr>
          <w:headerReference w:type="default" r:id="rId17"/>
          <w:pgSz w:w="14400" w:h="8100" w:orient="landscape"/>
          <w:pgMar w:header="234" w:footer="0" w:top="780" w:bottom="280" w:left="0" w:right="0"/>
          <w:cols w:num="2" w:equalWidth="0">
            <w:col w:w="7090" w:space="76"/>
            <w:col w:w="72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20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156" w:lineRule="auto" w:before="147"/>
        <w:ind w:left="826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309068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环比下跌</w:t>
      </w:r>
      <w:r>
        <w:rPr>
          <w:color w:val="34DF73"/>
        </w:rPr>
        <w:t>5.30%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57181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1.08%</w:t>
      </w:r>
    </w:p>
    <w:p>
      <w:pPr>
        <w:pStyle w:val="BodyText"/>
        <w:spacing w:line="156" w:lineRule="auto" w:before="147"/>
        <w:ind w:left="826" w:right="523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63807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8.89%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21107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17.98%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283" w:space="967"/>
            <w:col w:w="7150"/>
          </w:cols>
        </w:sectPr>
      </w:pPr>
    </w:p>
    <w:p>
      <w:pPr>
        <w:pStyle w:val="BodyText"/>
        <w:spacing w:before="9"/>
        <w:rPr>
          <w:sz w:val="4"/>
        </w:rPr>
      </w:pPr>
      <w:r>
        <w:rPr/>
        <w:pict>
          <v:group style="position:absolute;margin-left:0pt;margin-top:13.2pt;width:720pt;height:175.95pt;mso-position-horizontal-relative:page;mso-position-vertical-relative:page;z-index:-15886336" id="docshapegroup23" coordorigin="0,264" coordsize="14400,3519">
            <v:shape style="position:absolute;left:0;top:264;width:14400;height:512" id="docshape24" coordorigin="0,264" coordsize="14400,512" path="m514,264l0,272,0,761,205,761,514,264xm941,264l599,264,307,761,649,761,941,264xm14400,281l3240,281,2950,775,14400,775,14400,281xe" filled="true" fillcolor="#c00000" stroked="false">
              <v:path arrowok="t"/>
              <v:fill type="solid"/>
            </v:shape>
            <v:shape style="position:absolute;left:513;top:794;width:5806;height:2984" type="#_x0000_t75" id="docshape25" stroked="false">
              <v:imagedata r:id="rId21" o:title=""/>
            </v:shape>
            <v:shape style="position:absolute;left:7684;top:789;width:5832;height:2993" type="#_x0000_t75" id="docshape26" stroked="false">
              <v:imagedata r:id="rId22" o:title=""/>
            </v:shape>
            <w10:wrap type="none"/>
          </v:group>
        </w:pict>
      </w:r>
    </w:p>
    <w:p>
      <w:pPr>
        <w:pStyle w:val="BodyText"/>
        <w:ind w:left="4401"/>
        <w:rPr>
          <w:sz w:val="20"/>
        </w:rPr>
      </w:pPr>
      <w:r>
        <w:rPr>
          <w:sz w:val="20"/>
        </w:rPr>
        <w:drawing>
          <wp:inline distT="0" distB="0" distL="0" distR="0">
            <wp:extent cx="3752273" cy="1927955"/>
            <wp:effectExtent l="0" t="0" r="0" b="0"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73" cy="1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72" w:lineRule="exact"/>
        <w:ind w:left="3063" w:right="2937"/>
        <w:jc w:val="center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5"/>
        </w:rPr>
        <w:t>: </w:t>
      </w:r>
      <w:r>
        <w:rPr>
          <w:color w:val="2C3D50"/>
        </w:rPr>
        <w:t>96417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11.31%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4"/>
        </w:rPr>
        <w:t>: </w:t>
      </w:r>
      <w:r>
        <w:rPr>
          <w:color w:val="2C3D50"/>
        </w:rPr>
        <w:t>75033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2.82%</w:t>
      </w:r>
    </w:p>
    <w:p>
      <w:pPr>
        <w:spacing w:after="0" w:line="372" w:lineRule="exact"/>
        <w:jc w:val="center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9"/>
        </w:rPr>
      </w:pPr>
    </w:p>
    <w:p>
      <w:pPr>
        <w:pStyle w:val="BodyText"/>
        <w:ind w:left="129"/>
        <w:rPr>
          <w:sz w:val="20"/>
        </w:rPr>
      </w:pPr>
      <w:r>
        <w:rPr>
          <w:sz w:val="20"/>
        </w:rPr>
        <w:pict>
          <v:group style="width:710.2pt;height:176.05pt;mso-position-horizontal-relative:char;mso-position-vertical-relative:line" id="docshapegroup30" coordorigin="0,0" coordsize="14204,3521">
            <v:shape style="position:absolute;left:7118;top:0;width:7085;height:3521" type="#_x0000_t75" id="docshape31" stroked="false">
              <v:imagedata r:id="rId25" o:title=""/>
            </v:shape>
            <v:shape style="position:absolute;left:0;top:0;width:7088;height:3521" type="#_x0000_t75" id="docshape32" stroked="false">
              <v:imagedata r:id="rId26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24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334" w:lineRule="exact" w:before="45"/>
        <w:ind w:left="72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:92005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13.83%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:273808</w:t>
      </w:r>
    </w:p>
    <w:p>
      <w:pPr>
        <w:pStyle w:val="BodyText"/>
        <w:spacing w:line="334" w:lineRule="exact"/>
        <w:ind w:left="72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2.52%</w:t>
      </w:r>
    </w:p>
    <w:p>
      <w:pPr>
        <w:pStyle w:val="BodyText"/>
        <w:spacing w:line="156" w:lineRule="auto" w:before="147"/>
        <w:ind w:left="727" w:right="163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:107449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2.36%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:152955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26.40%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812" w:space="133"/>
            <w:col w:w="7455"/>
          </w:cols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67"/>
        <w:rPr>
          <w:sz w:val="20"/>
        </w:rPr>
      </w:pPr>
      <w:r>
        <w:rPr>
          <w:sz w:val="20"/>
        </w:rPr>
        <w:pict>
          <v:group style="width:713.3pt;height:179.55pt;mso-position-horizontal-relative:char;mso-position-vertical-relative:line" id="docshapegroup33" coordorigin="0,0" coordsize="14266,3591">
            <v:shape style="position:absolute;left:0;top:0;width:7227;height:3591" type="#_x0000_t75" id="docshape34" stroked="false">
              <v:imagedata r:id="rId27" o:title=""/>
            </v:shape>
            <v:shape style="position:absolute;left:7041;top:0;width:7224;height:3591" type="#_x0000_t75" id="docshape35" stroked="false">
              <v:imagedata r:id="rId2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7"/>
        <w:ind w:left="768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:122204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4.24</w:t>
      </w:r>
      <w:r>
        <w:rPr>
          <w:color w:val="FF430D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88269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12.54%</w:t>
      </w:r>
    </w:p>
    <w:p>
      <w:pPr>
        <w:pStyle w:val="BodyText"/>
        <w:spacing w:line="156" w:lineRule="auto" w:before="147"/>
        <w:ind w:left="768" w:right="1353"/>
      </w:pPr>
      <w:r>
        <w:rPr/>
        <w:br w:type="column"/>
      </w: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  <w:spacing w:val="-7"/>
        </w:rPr>
        <w:t>: </w:t>
      </w:r>
      <w:r>
        <w:rPr>
          <w:color w:val="2C3D50"/>
        </w:rPr>
        <w:t>272467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</w:rPr>
        <w:t>0.20%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:502062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5.09%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6226" w:space="913"/>
            <w:col w:w="72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40" w:lineRule="auto"/>
        <w:ind w:left="187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454123" cy="2213229"/>
            <wp:effectExtent l="0" t="0" r="0" b="0"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23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9"/>
          <w:sz w:val="20"/>
        </w:rPr>
        <w:t> </w:t>
      </w:r>
      <w:r>
        <w:rPr>
          <w:spacing w:val="99"/>
          <w:sz w:val="20"/>
        </w:rPr>
        <w:drawing>
          <wp:inline distT="0" distB="0" distL="0" distR="0">
            <wp:extent cx="4454123" cy="2213229"/>
            <wp:effectExtent l="0" t="0" r="0" b="0"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123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8"/>
        <w:ind w:left="768" w:right="128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:162748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5.24%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:145593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3.85%</w:t>
      </w:r>
    </w:p>
    <w:p>
      <w:pPr>
        <w:pStyle w:val="BodyText"/>
        <w:spacing w:line="334" w:lineRule="exact" w:before="45"/>
        <w:ind w:left="21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:60555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1.69%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:91681</w:t>
      </w:r>
    </w:p>
    <w:p>
      <w:pPr>
        <w:pStyle w:val="BodyText"/>
        <w:spacing w:line="334" w:lineRule="exact"/>
        <w:ind w:left="21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5.76%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143" w:space="40"/>
            <w:col w:w="7217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spacing w:line="240" w:lineRule="auto"/>
        <w:ind w:left="513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3385781" cy="2533650"/>
            <wp:effectExtent l="0" t="0" r="0" b="0"/>
            <wp:docPr id="1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781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rFonts w:ascii="Times New Roman"/>
          <w:spacing w:val="145"/>
          <w:position w:val="4"/>
          <w:sz w:val="20"/>
        </w:rPr>
        <w:t> </w:t>
      </w:r>
      <w:r>
        <w:rPr>
          <w:spacing w:val="145"/>
          <w:sz w:val="20"/>
        </w:rPr>
        <w:drawing>
          <wp:inline distT="0" distB="0" distL="0" distR="0">
            <wp:extent cx="5133100" cy="2556605"/>
            <wp:effectExtent l="0" t="0" r="0" b="0"/>
            <wp:docPr id="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100" cy="25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93"/>
        <w:ind w:left="657" w:right="23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:29973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0.74%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:13033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8.67%</w:t>
      </w:r>
    </w:p>
    <w:p>
      <w:pPr>
        <w:pStyle w:val="BodyText"/>
        <w:spacing w:line="156" w:lineRule="auto" w:before="93"/>
        <w:ind w:left="1678" w:right="160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:167906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12.31%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:52147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17.76%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5873" w:space="40"/>
            <w:col w:w="8487"/>
          </w:cols>
        </w:sectPr>
      </w:pPr>
    </w:p>
    <w:p>
      <w:pPr>
        <w:pStyle w:val="BodyText"/>
        <w:spacing w:before="1" w:after="1"/>
        <w:rPr>
          <w:sz w:val="18"/>
        </w:rPr>
      </w:pPr>
    </w:p>
    <w:p>
      <w:pPr>
        <w:spacing w:line="240" w:lineRule="auto"/>
        <w:ind w:left="72" w:right="-44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419347" cy="2404014"/>
            <wp:effectExtent l="0" t="0" r="0" b="0"/>
            <wp:docPr id="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347" cy="24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position w:val="1"/>
          <w:sz w:val="20"/>
        </w:rPr>
        <w:t> </w:t>
      </w:r>
      <w:r>
        <w:rPr>
          <w:sz w:val="20"/>
        </w:rPr>
        <w:drawing>
          <wp:inline distT="0" distB="0" distL="0" distR="0">
            <wp:extent cx="4644217" cy="2399538"/>
            <wp:effectExtent l="0" t="0" r="0" b="0"/>
            <wp:docPr id="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217" cy="239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after="0"/>
        <w:rPr>
          <w:sz w:val="19"/>
        </w:rPr>
        <w:sectPr>
          <w:pgSz w:w="14400" w:h="8100" w:orient="landscape"/>
          <w:pgMar w:header="234" w:footer="0" w:top="780" w:bottom="280" w:left="0" w:right="0"/>
        </w:sectPr>
      </w:pPr>
    </w:p>
    <w:p>
      <w:pPr>
        <w:pStyle w:val="BodyText"/>
        <w:spacing w:line="156" w:lineRule="auto" w:before="147"/>
        <w:ind w:left="984" w:right="1041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:65244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2.79%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:143571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17.46%</w:t>
      </w:r>
    </w:p>
    <w:p>
      <w:pPr>
        <w:pStyle w:val="BodyText"/>
        <w:spacing w:line="156" w:lineRule="auto" w:before="147"/>
        <w:ind w:left="392" w:right="187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:190916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4.67%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:167315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8.71%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7004" w:space="40"/>
            <w:col w:w="7356"/>
          </w:cols>
        </w:sectPr>
      </w:pPr>
    </w:p>
    <w:p>
      <w:pPr>
        <w:pStyle w:val="BodyText"/>
        <w:spacing w:before="5"/>
        <w:rPr>
          <w:sz w:val="2"/>
        </w:r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2963342" cy="1976247"/>
            <wp:effectExtent l="0" t="0" r="0" b="0"/>
            <wp:docPr id="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342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0" w:right="0"/>
        </w:sectPr>
      </w:pPr>
    </w:p>
    <w:p>
      <w:pPr>
        <w:pStyle w:val="BodyText"/>
        <w:spacing w:line="156" w:lineRule="auto" w:before="75"/>
        <w:ind w:left="815" w:right="1755"/>
      </w:pPr>
      <w:r>
        <w:rPr>
          <w:rFonts w:ascii="MS Gothic" w:eastAsia="MS Gothic"/>
          <w:color w:val="2C3D50"/>
        </w:rPr>
        <w:t>非商</w:t>
      </w:r>
      <w:r>
        <w:rPr>
          <w:rFonts w:ascii="Microsoft JhengHei" w:eastAsia="Microsoft JhengHei"/>
          <w:color w:val="2C3D50"/>
        </w:rPr>
        <w:t>业多头持仓</w:t>
      </w:r>
      <w:r>
        <w:rPr>
          <w:color w:val="2C3D50"/>
          <w:spacing w:val="-7"/>
        </w:rPr>
        <w:t>: </w:t>
      </w:r>
      <w:r>
        <w:rPr>
          <w:color w:val="2C3D50"/>
        </w:rPr>
        <w:t>709487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环比上涨</w:t>
      </w:r>
      <w:r>
        <w:rPr>
          <w:color w:val="FF430D"/>
        </w:rPr>
        <w:t>1.65%</w:t>
      </w:r>
      <w:r>
        <w:rPr>
          <w:rFonts w:ascii="MS Gothic" w:eastAsia="MS Gothic"/>
          <w:color w:val="2C3D50"/>
        </w:rPr>
        <w:t>；空</w:t>
      </w:r>
      <w:r>
        <w:rPr>
          <w:rFonts w:ascii="Microsoft JhengHei" w:eastAsia="Microsoft JhengHei"/>
          <w:color w:val="2C3D50"/>
        </w:rPr>
        <w:t>头</w:t>
      </w:r>
      <w:r>
        <w:rPr>
          <w:rFonts w:ascii="MS Gothic" w:eastAsia="MS Gothic"/>
          <w:color w:val="2C3D50"/>
        </w:rPr>
        <w:t>持</w:t>
      </w: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 </w:t>
      </w:r>
      <w:r>
        <w:rPr>
          <w:color w:val="2C3D50"/>
          <w:spacing w:val="-2"/>
        </w:rPr>
        <w:t>1820715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1.47%</w:t>
      </w:r>
    </w:p>
    <w:p>
      <w:pPr>
        <w:pStyle w:val="BodyText"/>
        <w:spacing w:line="334" w:lineRule="exact" w:before="71"/>
        <w:ind w:left="104"/>
        <w:rPr>
          <w:rFonts w:ascii="MS Gothic" w:eastAsia="MS Gothic"/>
        </w:rPr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:542238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10.84</w:t>
      </w:r>
      <w:r>
        <w:rPr>
          <w:color w:val="FF430D"/>
          <w:spacing w:val="19"/>
        </w:rPr>
        <w:t>% 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104"/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5497067</wp:posOffset>
            </wp:positionH>
            <wp:positionV relativeFrom="paragraph">
              <wp:posOffset>-2249334</wp:posOffset>
            </wp:positionV>
            <wp:extent cx="3154680" cy="2072639"/>
            <wp:effectExtent l="0" t="0" r="0" b="0"/>
            <wp:wrapNone/>
            <wp:docPr id="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</w:rPr>
        <w:t>仓</w:t>
      </w:r>
      <w:r>
        <w:rPr>
          <w:color w:val="2C3D50"/>
        </w:rPr>
        <w:t>:2201602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8.96%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0" w:right="0"/>
          <w:cols w:num="2" w:equalWidth="0">
            <w:col w:w="8482" w:space="40"/>
            <w:col w:w="58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45"/>
        <w:ind w:left="2904"/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2496311</wp:posOffset>
            </wp:positionH>
            <wp:positionV relativeFrom="paragraph">
              <wp:posOffset>-1825639</wp:posOffset>
            </wp:positionV>
            <wp:extent cx="2889504" cy="1898904"/>
            <wp:effectExtent l="0" t="0" r="0" b="0"/>
            <wp:wrapNone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36"/>
        </w:rPr>
        <w:t>: </w:t>
      </w:r>
      <w:r>
        <w:rPr>
          <w:color w:val="2C3D50"/>
          <w:spacing w:val="-2"/>
        </w:rPr>
        <w:t>454324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24.15%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:1136804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10.74%</w:t>
      </w:r>
    </w:p>
    <w:p>
      <w:pPr>
        <w:spacing w:after="0"/>
        <w:sectPr>
          <w:type w:val="continuous"/>
          <w:pgSz w:w="14400" w:h="8100" w:orient="landscape"/>
          <w:pgMar w:header="234" w:footer="0" w:top="9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42" coordorigin="0,0" coordsize="941,497">
            <v:shape style="position:absolute;left:0;top:0;width:941;height:497" id="docshape43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60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3248" id="docshape44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44" w:right="10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52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4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402" w:right="823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2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402" w:right="820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402" w:right="822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402" w:right="822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402" w:right="825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402" w:right="823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7872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7360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86848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6336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5824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5312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.071999pt;margin-top:10.719785pt;width:44pt;height:29.75pt;mso-position-horizontal-relative:page;mso-position-vertical-relative:page;z-index:-15884800" type="#_x0000_t202" id="docshape22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4288" id="docshape27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3776" id="docshape28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83264" type="#_x0000_t202" id="docshape29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2752" id="docshape36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2240" id="docshape37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1728" type="#_x0000_t202" id="docshape38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1216" id="docshape3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0704" id="docshape4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0192" type="#_x0000_t202" id="docshape4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2024-08-05T09:22:17Z</dcterms:created>
  <dcterms:modified xsi:type="dcterms:W3CDTF">2024-08-05T09:22:17Z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2024-08-05T00:00:00Z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2024-08-05T00:00:00Z</vt:filetime>
  </property>
  <property fmtid="{D5CDD505-2E9C-101B-9397-08002B2CF9AE}" pid="5" name="Producer">
    <vt:lpwstr>Microsoft® PowerPoint® LTSC</vt:lpwstr>
  </property>
</Properties>
</file>